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59AFA49F" w:rsidR="002C2D95" w:rsidRPr="001A6ABB" w:rsidRDefault="000F1732">
      <w:pPr>
        <w:rPr>
          <w:b/>
          <w:sz w:val="48"/>
          <w:szCs w:val="48"/>
        </w:rPr>
      </w:pP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1BC6AEF4">
                <wp:simplePos x="0" y="0"/>
                <wp:positionH relativeFrom="column">
                  <wp:posOffset>3886200</wp:posOffset>
                </wp:positionH>
                <wp:positionV relativeFrom="paragraph">
                  <wp:posOffset>114300</wp:posOffset>
                </wp:positionV>
                <wp:extent cx="5979160" cy="1013460"/>
                <wp:effectExtent l="0" t="0" r="21590" b="15240"/>
                <wp:wrapNone/>
                <wp:docPr id="2" name="Text Box 2"/>
                <wp:cNvGraphicFramePr/>
                <a:graphic xmlns:a="http://schemas.openxmlformats.org/drawingml/2006/main">
                  <a:graphicData uri="http://schemas.microsoft.com/office/word/2010/wordprocessingShape">
                    <wps:wsp>
                      <wps:cNvSpPr txBox="1"/>
                      <wps:spPr>
                        <a:xfrm>
                          <a:off x="0" y="0"/>
                          <a:ext cx="5979160" cy="101346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7EBE5000" w:rsidR="001A6ABB" w:rsidRPr="008E51EE" w:rsidRDefault="001A6ABB" w:rsidP="00877BCF">
                            <w:pPr>
                              <w:pStyle w:val="ListParagraph"/>
                              <w:numPr>
                                <w:ilvl w:val="0"/>
                                <w:numId w:val="4"/>
                              </w:numPr>
                              <w:spacing w:after="0" w:line="240" w:lineRule="auto"/>
                              <w:rPr>
                                <w:rFonts w:cstheme="minorHAnsi"/>
                                <w:sz w:val="18"/>
                                <w:szCs w:val="18"/>
                              </w:rPr>
                            </w:pPr>
                            <w:r w:rsidRPr="008E51EE">
                              <w:rPr>
                                <w:rFonts w:cstheme="minorHAnsi"/>
                                <w:sz w:val="18"/>
                                <w:szCs w:val="18"/>
                              </w:rPr>
                              <w:t>Engage</w:t>
                            </w:r>
                          </w:p>
                          <w:p w14:paraId="783915F2" w14:textId="5B7BFE0B" w:rsidR="008E51EE" w:rsidRPr="008E51EE" w:rsidRDefault="008E51EE" w:rsidP="008E51EE">
                            <w:pPr>
                              <w:rPr>
                                <w:rFonts w:cstheme="minorHAnsi"/>
                                <w:color w:val="000000"/>
                                <w:sz w:val="18"/>
                                <w:szCs w:val="18"/>
                              </w:rPr>
                            </w:pPr>
                            <w:r w:rsidRPr="008E51EE">
                              <w:rPr>
                                <w:rFonts w:cstheme="minorHAnsi"/>
                                <w:color w:val="000000"/>
                                <w:sz w:val="18"/>
                                <w:szCs w:val="18"/>
                              </w:rPr>
                              <w:t>Bring out the Torah and see if the children can remember what it is.  What does it look like? How can we tell that is it special? Does it remind the children of anything? Talk about what it is and compare to the Bible. Explain that this is the story of Gods relationship with the Jewish people. Show a picture of Moses separating the sea, do the children know who he is, any ideas? What do we want to find out about the picture and the person, think about how we can do this?</w:t>
                            </w:r>
                            <w:r>
                              <w:rPr>
                                <w:rFonts w:cstheme="minorHAnsi"/>
                                <w:color w:val="000000"/>
                                <w:sz w:val="18"/>
                                <w:szCs w:val="18"/>
                              </w:rPr>
                              <w:t xml:space="preserve"> </w:t>
                            </w:r>
                            <w:r w:rsidRPr="008E51EE">
                              <w:rPr>
                                <w:rFonts w:cstheme="minorHAnsi"/>
                                <w:b/>
                                <w:sz w:val="18"/>
                                <w:szCs w:val="18"/>
                              </w:rPr>
                              <w:t>SEN</w:t>
                            </w:r>
                            <w:r w:rsidRPr="008E51EE">
                              <w:rPr>
                                <w:rFonts w:cstheme="minorHAnsi"/>
                                <w:b/>
                                <w:sz w:val="18"/>
                                <w:szCs w:val="18"/>
                              </w:rPr>
                              <w:t xml:space="preserve">D - </w:t>
                            </w:r>
                            <w:r w:rsidRPr="008E51EE">
                              <w:rPr>
                                <w:rFonts w:cstheme="minorHAnsi"/>
                                <w:b/>
                                <w:sz w:val="18"/>
                                <w:szCs w:val="18"/>
                              </w:rPr>
                              <w:t>Look at the image of Moses together and see if they can suggest ideas who he is and what he is doing and scribe.</w:t>
                            </w:r>
                          </w:p>
                          <w:p w14:paraId="369130A9" w14:textId="1B321746" w:rsidR="009F06E7" w:rsidRPr="008E51EE" w:rsidRDefault="009F06E7" w:rsidP="00877BCF">
                            <w:pPr>
                              <w:spacing w:after="0" w:line="240" w:lineRule="auto"/>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B957" id="_x0000_t202" coordsize="21600,21600" o:spt="202" path="m,l,21600r21600,l21600,xe">
                <v:stroke joinstyle="miter"/>
                <v:path gradientshapeok="t" o:connecttype="rect"/>
              </v:shapetype>
              <v:shape id="Text Box 2" o:spid="_x0000_s1026" type="#_x0000_t202" style="position:absolute;margin-left:306pt;margin-top:9pt;width:470.8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" fillcolor="white [3201]" strokecolor="#a5a5a5 [3206]" strokeweight="1pt">
                <v:textbox>
                  <w:txbxContent>
                    <w:p w14:paraId="7FFC2509" w14:textId="7EBE5000" w:rsidR="001A6ABB" w:rsidRPr="008E51EE" w:rsidRDefault="001A6ABB" w:rsidP="00877BCF">
                      <w:pPr>
                        <w:pStyle w:val="ListParagraph"/>
                        <w:numPr>
                          <w:ilvl w:val="0"/>
                          <w:numId w:val="4"/>
                        </w:numPr>
                        <w:spacing w:after="0" w:line="240" w:lineRule="auto"/>
                        <w:rPr>
                          <w:rFonts w:cstheme="minorHAnsi"/>
                          <w:sz w:val="18"/>
                          <w:szCs w:val="18"/>
                        </w:rPr>
                      </w:pPr>
                      <w:r w:rsidRPr="008E51EE">
                        <w:rPr>
                          <w:rFonts w:cstheme="minorHAnsi"/>
                          <w:sz w:val="18"/>
                          <w:szCs w:val="18"/>
                        </w:rPr>
                        <w:t>Engage</w:t>
                      </w:r>
                    </w:p>
                    <w:p w14:paraId="783915F2" w14:textId="5B7BFE0B" w:rsidR="008E51EE" w:rsidRPr="008E51EE" w:rsidRDefault="008E51EE" w:rsidP="008E51EE">
                      <w:pPr>
                        <w:rPr>
                          <w:rFonts w:cstheme="minorHAnsi"/>
                          <w:color w:val="000000"/>
                          <w:sz w:val="18"/>
                          <w:szCs w:val="18"/>
                        </w:rPr>
                      </w:pPr>
                      <w:r w:rsidRPr="008E51EE">
                        <w:rPr>
                          <w:rFonts w:cstheme="minorHAnsi"/>
                          <w:color w:val="000000"/>
                          <w:sz w:val="18"/>
                          <w:szCs w:val="18"/>
                        </w:rPr>
                        <w:t>Bring out the Torah and see if the children can remember what it is.  What does it look like? How can we tell that is it special? Does it remind the children of anything? Talk about what it is and compare to the Bible. Explain that this is the story of Gods relationship with the Jewish people. Show a picture of Moses separating the sea, do the children know who he is, any ideas? What do we want to find out about the picture and the person, think about how we can do this?</w:t>
                      </w:r>
                      <w:r>
                        <w:rPr>
                          <w:rFonts w:cstheme="minorHAnsi"/>
                          <w:color w:val="000000"/>
                          <w:sz w:val="18"/>
                          <w:szCs w:val="18"/>
                        </w:rPr>
                        <w:t xml:space="preserve"> </w:t>
                      </w:r>
                      <w:r w:rsidRPr="008E51EE">
                        <w:rPr>
                          <w:rFonts w:cstheme="minorHAnsi"/>
                          <w:b/>
                          <w:sz w:val="18"/>
                          <w:szCs w:val="18"/>
                        </w:rPr>
                        <w:t>SEN</w:t>
                      </w:r>
                      <w:r w:rsidRPr="008E51EE">
                        <w:rPr>
                          <w:rFonts w:cstheme="minorHAnsi"/>
                          <w:b/>
                          <w:sz w:val="18"/>
                          <w:szCs w:val="18"/>
                        </w:rPr>
                        <w:t xml:space="preserve">D - </w:t>
                      </w:r>
                      <w:r w:rsidRPr="008E51EE">
                        <w:rPr>
                          <w:rFonts w:cstheme="minorHAnsi"/>
                          <w:b/>
                          <w:sz w:val="18"/>
                          <w:szCs w:val="18"/>
                        </w:rPr>
                        <w:t>Look at the image of Moses together and see if they can suggest ideas who he is and what he is doing and scribe.</w:t>
                      </w:r>
                    </w:p>
                    <w:p w14:paraId="369130A9" w14:textId="1B321746" w:rsidR="009F06E7" w:rsidRPr="008E51EE" w:rsidRDefault="009F06E7" w:rsidP="00877BCF">
                      <w:pPr>
                        <w:spacing w:after="0" w:line="240" w:lineRule="auto"/>
                        <w:rPr>
                          <w:rFonts w:cstheme="minorHAnsi"/>
                          <w:sz w:val="16"/>
                          <w:szCs w:val="16"/>
                        </w:rPr>
                      </w:pPr>
                    </w:p>
                  </w:txbxContent>
                </v:textbox>
              </v:shape>
            </w:pict>
          </mc:Fallback>
        </mc:AlternateContent>
      </w:r>
      <w:r w:rsidR="001A6ABB">
        <w:rPr>
          <w:b/>
          <w:noProof/>
          <w:sz w:val="48"/>
          <w:szCs w:val="48"/>
          <w:lang w:eastAsia="en-GB"/>
        </w:rPr>
        <mc:AlternateContent>
          <mc:Choice Requires="wps">
            <w:drawing>
              <wp:anchor distT="0" distB="0" distL="114300" distR="114300" simplePos="0" relativeHeight="251664384" behindDoc="0" locked="0" layoutInCell="1" allowOverlap="1" wp14:anchorId="70CC81FA" wp14:editId="22664380">
                <wp:simplePos x="0" y="0"/>
                <wp:positionH relativeFrom="column">
                  <wp:posOffset>-7620</wp:posOffset>
                </wp:positionH>
                <wp:positionV relativeFrom="paragraph">
                  <wp:posOffset>464820</wp:posOffset>
                </wp:positionV>
                <wp:extent cx="3814763" cy="632460"/>
                <wp:effectExtent l="0" t="0" r="14605" b="15240"/>
                <wp:wrapNone/>
                <wp:docPr id="7" name="Text Box 7"/>
                <wp:cNvGraphicFramePr/>
                <a:graphic xmlns:a="http://schemas.openxmlformats.org/drawingml/2006/main">
                  <a:graphicData uri="http://schemas.microsoft.com/office/word/2010/wordprocessingShape">
                    <wps:wsp>
                      <wps:cNvSpPr txBox="1"/>
                      <wps:spPr>
                        <a:xfrm>
                          <a:off x="0" y="0"/>
                          <a:ext cx="3814763"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3194744C" w:rsidR="001A6ABB" w:rsidRPr="008C319B" w:rsidRDefault="001A6ABB" w:rsidP="008C319B">
                            <w:pPr>
                              <w:spacing w:after="0" w:line="240" w:lineRule="auto"/>
                              <w:rPr>
                                <w:sz w:val="24"/>
                                <w:szCs w:val="24"/>
                              </w:rPr>
                            </w:pPr>
                            <w:r w:rsidRPr="008C319B">
                              <w:rPr>
                                <w:sz w:val="24"/>
                                <w:szCs w:val="24"/>
                              </w:rPr>
                              <w:t>Unit Focus/ Year G</w:t>
                            </w:r>
                            <w:r w:rsidR="003B7F15" w:rsidRPr="008C319B">
                              <w:rPr>
                                <w:sz w:val="24"/>
                                <w:szCs w:val="24"/>
                              </w:rPr>
                              <w:t>rou</w:t>
                            </w:r>
                            <w:r w:rsidRPr="008C319B">
                              <w:rPr>
                                <w:sz w:val="24"/>
                                <w:szCs w:val="24"/>
                              </w:rPr>
                              <w:t>ps</w:t>
                            </w:r>
                            <w:r w:rsidR="003B7F15" w:rsidRPr="008C319B">
                              <w:rPr>
                                <w:sz w:val="24"/>
                                <w:szCs w:val="24"/>
                              </w:rPr>
                              <w:t>:</w:t>
                            </w:r>
                            <w:r w:rsidR="008C319B" w:rsidRPr="008C319B">
                              <w:rPr>
                                <w:sz w:val="24"/>
                                <w:szCs w:val="24"/>
                              </w:rPr>
                              <w:t xml:space="preserve"> </w:t>
                            </w:r>
                            <w:r w:rsidR="008C319B" w:rsidRPr="008C319B">
                              <w:rPr>
                                <w:sz w:val="24"/>
                                <w:szCs w:val="24"/>
                              </w:rPr>
                              <w:t>Year</w:t>
                            </w:r>
                            <w:r w:rsidR="00AD77F3">
                              <w:rPr>
                                <w:sz w:val="24"/>
                                <w:szCs w:val="24"/>
                              </w:rPr>
                              <w:t>2</w:t>
                            </w:r>
                            <w:r w:rsidR="008C319B" w:rsidRPr="008C319B">
                              <w:rPr>
                                <w:sz w:val="24"/>
                                <w:szCs w:val="24"/>
                              </w:rPr>
                              <w:t xml:space="preserve"> Enquiry </w:t>
                            </w:r>
                            <w:r w:rsidR="00AD77F3">
                              <w:rPr>
                                <w:sz w:val="24"/>
                                <w:szCs w:val="24"/>
                              </w:rPr>
                              <w:t>4</w:t>
                            </w:r>
                          </w:p>
                          <w:p w14:paraId="383D76E9" w14:textId="4CB69285" w:rsidR="00AD77F3" w:rsidRPr="00AD77F3" w:rsidRDefault="00AD77F3" w:rsidP="00AD77F3">
                            <w:pPr>
                              <w:keepNext/>
                              <w:ind w:left="357" w:hanging="357"/>
                              <w:rPr>
                                <w:rFonts w:cstheme="minorHAnsi"/>
                                <w:b/>
                                <w:bCs/>
                                <w:color w:val="00B050"/>
                                <w:sz w:val="24"/>
                                <w:szCs w:val="24"/>
                              </w:rPr>
                            </w:pPr>
                            <w:r w:rsidRPr="00AD77F3">
                              <w:rPr>
                                <w:rFonts w:cstheme="minorHAnsi"/>
                                <w:b/>
                                <w:bCs/>
                                <w:color w:val="00B050"/>
                                <w:sz w:val="24"/>
                                <w:szCs w:val="24"/>
                              </w:rPr>
                              <w:t>How do Jewish People Celebrate Passover</w:t>
                            </w:r>
                            <w:r w:rsidRPr="00AD77F3">
                              <w:rPr>
                                <w:rFonts w:cstheme="minorHAnsi"/>
                                <w:b/>
                                <w:bCs/>
                                <w:color w:val="00B050"/>
                                <w:sz w:val="24"/>
                                <w:szCs w:val="24"/>
                              </w:rPr>
                              <w:t>?</w:t>
                            </w:r>
                          </w:p>
                          <w:p w14:paraId="44109394" w14:textId="2F7EE142" w:rsidR="008C319B" w:rsidRDefault="008C319B"/>
                          <w:p w14:paraId="0F65A787" w14:textId="577F4B0F" w:rsidR="008C319B" w:rsidRDefault="008C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C81FA" id="Text Box 7" o:spid="_x0000_s1027" type="#_x0000_t202" style="position:absolute;margin-left:-.6pt;margin-top:36.6pt;width:300.4pt;height:4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" fillcolor="white [3201]" strokeweight=".5pt">
                <v:textbox>
                  <w:txbxContent>
                    <w:p w14:paraId="50C181A2" w14:textId="3194744C" w:rsidR="001A6ABB" w:rsidRPr="008C319B" w:rsidRDefault="001A6ABB" w:rsidP="008C319B">
                      <w:pPr>
                        <w:spacing w:after="0" w:line="240" w:lineRule="auto"/>
                        <w:rPr>
                          <w:sz w:val="24"/>
                          <w:szCs w:val="24"/>
                        </w:rPr>
                      </w:pPr>
                      <w:r w:rsidRPr="008C319B">
                        <w:rPr>
                          <w:sz w:val="24"/>
                          <w:szCs w:val="24"/>
                        </w:rPr>
                        <w:t>Unit Focus/ Year G</w:t>
                      </w:r>
                      <w:r w:rsidR="003B7F15" w:rsidRPr="008C319B">
                        <w:rPr>
                          <w:sz w:val="24"/>
                          <w:szCs w:val="24"/>
                        </w:rPr>
                        <w:t>rou</w:t>
                      </w:r>
                      <w:r w:rsidRPr="008C319B">
                        <w:rPr>
                          <w:sz w:val="24"/>
                          <w:szCs w:val="24"/>
                        </w:rPr>
                        <w:t>ps</w:t>
                      </w:r>
                      <w:r w:rsidR="003B7F15" w:rsidRPr="008C319B">
                        <w:rPr>
                          <w:sz w:val="24"/>
                          <w:szCs w:val="24"/>
                        </w:rPr>
                        <w:t>:</w:t>
                      </w:r>
                      <w:r w:rsidR="008C319B" w:rsidRPr="008C319B">
                        <w:rPr>
                          <w:sz w:val="24"/>
                          <w:szCs w:val="24"/>
                        </w:rPr>
                        <w:t xml:space="preserve"> </w:t>
                      </w:r>
                      <w:r w:rsidR="008C319B" w:rsidRPr="008C319B">
                        <w:rPr>
                          <w:sz w:val="24"/>
                          <w:szCs w:val="24"/>
                        </w:rPr>
                        <w:t>Year</w:t>
                      </w:r>
                      <w:r w:rsidR="00AD77F3">
                        <w:rPr>
                          <w:sz w:val="24"/>
                          <w:szCs w:val="24"/>
                        </w:rPr>
                        <w:t>2</w:t>
                      </w:r>
                      <w:r w:rsidR="008C319B" w:rsidRPr="008C319B">
                        <w:rPr>
                          <w:sz w:val="24"/>
                          <w:szCs w:val="24"/>
                        </w:rPr>
                        <w:t xml:space="preserve"> Enquiry </w:t>
                      </w:r>
                      <w:r w:rsidR="00AD77F3">
                        <w:rPr>
                          <w:sz w:val="24"/>
                          <w:szCs w:val="24"/>
                        </w:rPr>
                        <w:t>4</w:t>
                      </w:r>
                    </w:p>
                    <w:p w14:paraId="383D76E9" w14:textId="4CB69285" w:rsidR="00AD77F3" w:rsidRPr="00AD77F3" w:rsidRDefault="00AD77F3" w:rsidP="00AD77F3">
                      <w:pPr>
                        <w:keepNext/>
                        <w:ind w:left="357" w:hanging="357"/>
                        <w:rPr>
                          <w:rFonts w:cstheme="minorHAnsi"/>
                          <w:b/>
                          <w:bCs/>
                          <w:color w:val="00B050"/>
                          <w:sz w:val="24"/>
                          <w:szCs w:val="24"/>
                        </w:rPr>
                      </w:pPr>
                      <w:r w:rsidRPr="00AD77F3">
                        <w:rPr>
                          <w:rFonts w:cstheme="minorHAnsi"/>
                          <w:b/>
                          <w:bCs/>
                          <w:color w:val="00B050"/>
                          <w:sz w:val="24"/>
                          <w:szCs w:val="24"/>
                        </w:rPr>
                        <w:t>How do Jewish People Celebrate Passover</w:t>
                      </w:r>
                      <w:r w:rsidRPr="00AD77F3">
                        <w:rPr>
                          <w:rFonts w:cstheme="minorHAnsi"/>
                          <w:b/>
                          <w:bCs/>
                          <w:color w:val="00B050"/>
                          <w:sz w:val="24"/>
                          <w:szCs w:val="24"/>
                        </w:rPr>
                        <w:t>?</w:t>
                      </w:r>
                    </w:p>
                    <w:p w14:paraId="44109394" w14:textId="2F7EE142" w:rsidR="008C319B" w:rsidRDefault="008C319B"/>
                    <w:p w14:paraId="0F65A787" w14:textId="577F4B0F" w:rsidR="008C319B" w:rsidRDefault="008C319B"/>
                  </w:txbxContent>
                </v:textbox>
              </v:shape>
            </w:pict>
          </mc:Fallback>
        </mc:AlternateContent>
      </w:r>
      <w:r w:rsidR="001A6ABB" w:rsidRPr="001A6ABB">
        <w:rPr>
          <w:b/>
          <w:sz w:val="48"/>
          <w:szCs w:val="48"/>
        </w:rPr>
        <w:t>RE Planning Cycle Template</w:t>
      </w:r>
    </w:p>
    <w:p w14:paraId="305966E1" w14:textId="2132D580" w:rsidR="001A6ABB" w:rsidRDefault="00AD77F3">
      <w:r>
        <w:rPr>
          <w:noProof/>
          <w:lang w:eastAsia="en-GB"/>
        </w:rPr>
        <mc:AlternateContent>
          <mc:Choice Requires="wps">
            <w:drawing>
              <wp:anchor distT="0" distB="0" distL="114300" distR="114300" simplePos="0" relativeHeight="251662336" behindDoc="0" locked="0" layoutInCell="1" allowOverlap="1" wp14:anchorId="6A438842" wp14:editId="424191A0">
                <wp:simplePos x="0" y="0"/>
                <wp:positionH relativeFrom="column">
                  <wp:posOffset>-22860</wp:posOffset>
                </wp:positionH>
                <wp:positionV relativeFrom="paragraph">
                  <wp:posOffset>2278380</wp:posOffset>
                </wp:positionV>
                <wp:extent cx="5707380" cy="4091940"/>
                <wp:effectExtent l="0" t="0" r="26670" b="22860"/>
                <wp:wrapNone/>
                <wp:docPr id="5" name="Text Box 5"/>
                <wp:cNvGraphicFramePr/>
                <a:graphic xmlns:a="http://schemas.openxmlformats.org/drawingml/2006/main">
                  <a:graphicData uri="http://schemas.microsoft.com/office/word/2010/wordprocessingShape">
                    <wps:wsp>
                      <wps:cNvSpPr txBox="1"/>
                      <wps:spPr>
                        <a:xfrm>
                          <a:off x="0" y="0"/>
                          <a:ext cx="5707380" cy="4091940"/>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3404B36B" w:rsidR="001A6ABB" w:rsidRPr="00AD77F3" w:rsidRDefault="002B22BF" w:rsidP="00AD77F3">
                            <w:pPr>
                              <w:spacing w:after="0" w:line="240" w:lineRule="auto"/>
                              <w:rPr>
                                <w:rFonts w:cstheme="minorHAnsi"/>
                                <w:sz w:val="16"/>
                                <w:szCs w:val="16"/>
                              </w:rPr>
                            </w:pPr>
                            <w:r w:rsidRPr="00AD77F3">
                              <w:rPr>
                                <w:rFonts w:cstheme="minorHAnsi"/>
                                <w:sz w:val="16"/>
                                <w:szCs w:val="16"/>
                              </w:rPr>
                              <w:t>4</w:t>
                            </w:r>
                            <w:r w:rsidR="001A6ABB" w:rsidRPr="00AD77F3">
                              <w:rPr>
                                <w:rFonts w:cstheme="minorHAnsi"/>
                                <w:sz w:val="16"/>
                                <w:szCs w:val="16"/>
                              </w:rPr>
                              <w:t>. Evaluate</w:t>
                            </w:r>
                          </w:p>
                          <w:p w14:paraId="25FF7470" w14:textId="39B76062" w:rsidR="008E51EE" w:rsidRPr="00AD77F3" w:rsidRDefault="008E51EE" w:rsidP="00AD77F3">
                            <w:pPr>
                              <w:spacing w:after="0" w:line="240" w:lineRule="auto"/>
                              <w:rPr>
                                <w:rFonts w:cstheme="minorHAnsi"/>
                                <w:sz w:val="16"/>
                                <w:szCs w:val="16"/>
                              </w:rPr>
                            </w:pPr>
                            <w:r w:rsidRPr="00AD77F3">
                              <w:rPr>
                                <w:rFonts w:cstheme="minorHAnsi"/>
                                <w:sz w:val="16"/>
                                <w:szCs w:val="16"/>
                                <w:u w:val="single"/>
                              </w:rPr>
                              <w:t xml:space="preserve">Session </w:t>
                            </w:r>
                            <w:proofErr w:type="gramStart"/>
                            <w:r w:rsidRPr="00AD77F3">
                              <w:rPr>
                                <w:rFonts w:cstheme="minorHAnsi"/>
                                <w:sz w:val="16"/>
                                <w:szCs w:val="16"/>
                                <w:u w:val="single"/>
                              </w:rPr>
                              <w:t xml:space="preserve">1 </w:t>
                            </w:r>
                            <w:r w:rsidRPr="00AD77F3">
                              <w:rPr>
                                <w:rFonts w:cstheme="minorHAnsi"/>
                                <w:sz w:val="16"/>
                                <w:szCs w:val="16"/>
                              </w:rPr>
                              <w:t xml:space="preserve"> </w:t>
                            </w:r>
                            <w:r w:rsidRPr="00AD77F3">
                              <w:rPr>
                                <w:rFonts w:cstheme="minorHAnsi"/>
                                <w:sz w:val="16"/>
                                <w:szCs w:val="16"/>
                              </w:rPr>
                              <w:t>Show</w:t>
                            </w:r>
                            <w:proofErr w:type="gramEnd"/>
                            <w:r w:rsidRPr="00AD77F3">
                              <w:rPr>
                                <w:rFonts w:cstheme="minorHAnsi"/>
                                <w:sz w:val="16"/>
                                <w:szCs w:val="16"/>
                              </w:rPr>
                              <w:t xml:space="preserve"> the picture from lesson 1 of Moses, use the same </w:t>
                            </w:r>
                            <w:r w:rsidR="00AD77F3" w:rsidRPr="00AD77F3">
                              <w:rPr>
                                <w:rFonts w:cstheme="minorHAnsi"/>
                                <w:sz w:val="16"/>
                                <w:szCs w:val="16"/>
                              </w:rPr>
                              <w:t>PowerPoint</w:t>
                            </w:r>
                            <w:r w:rsidRPr="00AD77F3">
                              <w:rPr>
                                <w:rFonts w:cstheme="minorHAnsi"/>
                                <w:sz w:val="16"/>
                                <w:szCs w:val="16"/>
                              </w:rPr>
                              <w:t xml:space="preserve"> to tell the children the story of crossing the Red Sea. Retell the story using sound e.g. soft and calm for the water and then loud and crashing as it crashes on the Egyptians etc.</w:t>
                            </w:r>
                          </w:p>
                          <w:p w14:paraId="5422BCA3" w14:textId="77777777" w:rsidR="008E51EE" w:rsidRPr="00AD77F3" w:rsidRDefault="008E51EE" w:rsidP="00AD77F3">
                            <w:pPr>
                              <w:spacing w:after="0" w:line="240" w:lineRule="auto"/>
                              <w:rPr>
                                <w:rFonts w:cstheme="minorHAnsi"/>
                                <w:color w:val="000000"/>
                                <w:sz w:val="16"/>
                                <w:szCs w:val="16"/>
                              </w:rPr>
                            </w:pPr>
                            <w:r w:rsidRPr="00AD77F3">
                              <w:rPr>
                                <w:rFonts w:cstheme="minorHAnsi"/>
                                <w:sz w:val="16"/>
                                <w:szCs w:val="16"/>
                              </w:rPr>
                              <w:t>Ask ‘I wonder questions’ to help the children engage more deeply with the story.</w:t>
                            </w:r>
                            <w:r w:rsidRPr="00AD77F3">
                              <w:rPr>
                                <w:rFonts w:cstheme="minorHAnsi"/>
                                <w:color w:val="000000"/>
                                <w:sz w:val="16"/>
                                <w:szCs w:val="16"/>
                              </w:rPr>
                              <w:t xml:space="preserve"> What do you think the Jews might want to say after they have </w:t>
                            </w:r>
                            <w:proofErr w:type="gramStart"/>
                            <w:r w:rsidRPr="00AD77F3">
                              <w:rPr>
                                <w:rFonts w:cstheme="minorHAnsi"/>
                                <w:color w:val="000000"/>
                                <w:sz w:val="16"/>
                                <w:szCs w:val="16"/>
                              </w:rPr>
                              <w:t>crossed</w:t>
                            </w:r>
                            <w:proofErr w:type="gramEnd"/>
                            <w:r w:rsidRPr="00AD77F3">
                              <w:rPr>
                                <w:rFonts w:cstheme="minorHAnsi"/>
                                <w:color w:val="000000"/>
                                <w:sz w:val="16"/>
                                <w:szCs w:val="16"/>
                              </w:rPr>
                              <w:t xml:space="preserve"> and they are safe? Make 2 lines and can they put some music to it? This links back to </w:t>
                            </w:r>
                            <w:proofErr w:type="spellStart"/>
                            <w:r w:rsidRPr="00AD77F3">
                              <w:rPr>
                                <w:rFonts w:cstheme="minorHAnsi"/>
                                <w:color w:val="000000"/>
                                <w:sz w:val="16"/>
                                <w:szCs w:val="16"/>
                              </w:rPr>
                              <w:t>usng</w:t>
                            </w:r>
                            <w:proofErr w:type="spellEnd"/>
                            <w:r w:rsidRPr="00AD77F3">
                              <w:rPr>
                                <w:rFonts w:cstheme="minorHAnsi"/>
                                <w:color w:val="000000"/>
                                <w:sz w:val="16"/>
                                <w:szCs w:val="16"/>
                              </w:rPr>
                              <w:t xml:space="preserve"> sound in the retelling and looks forward also to the Song of Miriam below. Emphasis freedom and celebration that they got across. Then share the Song of Miriam which is what is recorded after they have crossed over. The words used in particular are: The Lord is the strength and my song, and He has become my salvation!</w:t>
                            </w:r>
                          </w:p>
                          <w:p w14:paraId="53AB8BC9" w14:textId="77777777" w:rsidR="008E51EE" w:rsidRPr="00AD77F3" w:rsidRDefault="008E51EE" w:rsidP="00AD77F3">
                            <w:pPr>
                              <w:spacing w:after="0" w:line="240" w:lineRule="auto"/>
                              <w:rPr>
                                <w:rFonts w:cstheme="minorHAnsi"/>
                                <w:color w:val="0563C2"/>
                                <w:sz w:val="16"/>
                                <w:szCs w:val="16"/>
                              </w:rPr>
                            </w:pPr>
                            <w:proofErr w:type="spellStart"/>
                            <w:r w:rsidRPr="00AD77F3">
                              <w:rPr>
                                <w:rFonts w:cstheme="minorHAnsi"/>
                                <w:color w:val="000000"/>
                                <w:sz w:val="16"/>
                                <w:szCs w:val="16"/>
                              </w:rPr>
                              <w:t>e.g</w:t>
                            </w:r>
                            <w:proofErr w:type="spellEnd"/>
                            <w:r w:rsidRPr="00AD77F3">
                              <w:rPr>
                                <w:rFonts w:cstheme="minorHAnsi"/>
                                <w:color w:val="000000"/>
                                <w:sz w:val="16"/>
                                <w:szCs w:val="16"/>
                              </w:rPr>
                              <w:t xml:space="preserve"> </w:t>
                            </w:r>
                            <w:r w:rsidRPr="00AD77F3">
                              <w:rPr>
                                <w:rFonts w:cstheme="minorHAnsi"/>
                                <w:color w:val="0563C2"/>
                                <w:sz w:val="16"/>
                                <w:szCs w:val="16"/>
                              </w:rPr>
                              <w:t>https://m.youtube.com/watch?v=m6dq8gLb-MU</w:t>
                            </w:r>
                          </w:p>
                          <w:p w14:paraId="771E7E4D" w14:textId="77777777" w:rsidR="008E51EE" w:rsidRPr="00AD77F3" w:rsidRDefault="008E51EE" w:rsidP="00AD77F3">
                            <w:pPr>
                              <w:spacing w:after="0" w:line="240" w:lineRule="auto"/>
                              <w:rPr>
                                <w:rFonts w:cstheme="minorHAnsi"/>
                                <w:color w:val="000000"/>
                                <w:sz w:val="16"/>
                                <w:szCs w:val="16"/>
                              </w:rPr>
                            </w:pPr>
                            <w:r w:rsidRPr="00AD77F3">
                              <w:rPr>
                                <w:rFonts w:cstheme="minorHAnsi"/>
                                <w:color w:val="000000"/>
                                <w:sz w:val="16"/>
                                <w:szCs w:val="16"/>
                              </w:rPr>
                              <w:t>How does the children’s words and music compare to Miriam’s?</w:t>
                            </w:r>
                          </w:p>
                          <w:p w14:paraId="2009A735" w14:textId="5EECD319" w:rsidR="008E51EE" w:rsidRPr="00AD77F3" w:rsidRDefault="008E51EE" w:rsidP="00AD77F3">
                            <w:pPr>
                              <w:spacing w:after="0" w:line="240" w:lineRule="auto"/>
                              <w:rPr>
                                <w:rFonts w:cstheme="minorHAnsi"/>
                                <w:sz w:val="16"/>
                                <w:szCs w:val="16"/>
                              </w:rPr>
                            </w:pPr>
                            <w:r w:rsidRPr="00AD77F3">
                              <w:rPr>
                                <w:rFonts w:cstheme="minorHAnsi"/>
                                <w:sz w:val="16"/>
                                <w:szCs w:val="16"/>
                              </w:rPr>
                              <w:t>Sense of freedom and now going to this land that they have been promised. What else does it tell us? Note: This is a difficult story because of the number of people killed in it. Children may say that God is punishing people who don’t</w:t>
                            </w:r>
                            <w:r w:rsidR="00AD77F3" w:rsidRPr="00AD77F3">
                              <w:rPr>
                                <w:rFonts w:cstheme="minorHAnsi"/>
                                <w:sz w:val="16"/>
                                <w:szCs w:val="16"/>
                              </w:rPr>
                              <w:t xml:space="preserve"> </w:t>
                            </w:r>
                            <w:r w:rsidRPr="00AD77F3">
                              <w:rPr>
                                <w:rFonts w:cstheme="minorHAnsi"/>
                                <w:sz w:val="16"/>
                                <w:szCs w:val="16"/>
                              </w:rPr>
                              <w:t>listen. Be open to listening to the children’s views and allowing them to ask questions.</w:t>
                            </w:r>
                          </w:p>
                          <w:p w14:paraId="2086F3B7" w14:textId="3E6B53DA" w:rsidR="000F1732" w:rsidRPr="00AD77F3" w:rsidRDefault="000F1732" w:rsidP="00AD77F3">
                            <w:pPr>
                              <w:spacing w:after="0" w:line="240" w:lineRule="auto"/>
                              <w:rPr>
                                <w:rFonts w:cstheme="minorHAnsi"/>
                                <w:sz w:val="16"/>
                                <w:szCs w:val="16"/>
                              </w:rPr>
                            </w:pPr>
                          </w:p>
                          <w:p w14:paraId="367CB002" w14:textId="368727C0" w:rsidR="00AD77F3" w:rsidRPr="00AD77F3" w:rsidRDefault="00AD77F3" w:rsidP="00AD77F3">
                            <w:pPr>
                              <w:spacing w:after="0" w:line="240" w:lineRule="auto"/>
                              <w:rPr>
                                <w:rFonts w:cstheme="minorHAnsi"/>
                                <w:sz w:val="16"/>
                                <w:szCs w:val="16"/>
                                <w:u w:val="single"/>
                              </w:rPr>
                            </w:pPr>
                            <w:r w:rsidRPr="00AD77F3">
                              <w:rPr>
                                <w:rFonts w:cstheme="minorHAnsi"/>
                                <w:sz w:val="16"/>
                                <w:szCs w:val="16"/>
                                <w:u w:val="single"/>
                              </w:rPr>
                              <w:t xml:space="preserve">Session 2 </w:t>
                            </w:r>
                          </w:p>
                          <w:p w14:paraId="3F2E3056" w14:textId="77777777" w:rsidR="00AD77F3" w:rsidRPr="00AD77F3" w:rsidRDefault="00AD77F3" w:rsidP="00AD77F3">
                            <w:pPr>
                              <w:spacing w:after="0" w:line="240" w:lineRule="auto"/>
                              <w:rPr>
                                <w:sz w:val="16"/>
                                <w:szCs w:val="16"/>
                              </w:rPr>
                            </w:pPr>
                            <w:r w:rsidRPr="00AD77F3">
                              <w:rPr>
                                <w:sz w:val="16"/>
                                <w:szCs w:val="16"/>
                              </w:rPr>
                              <w:t>Set up a table containing Passover artefacts.</w:t>
                            </w:r>
                          </w:p>
                          <w:p w14:paraId="6A011E9E" w14:textId="77777777" w:rsidR="00AD77F3" w:rsidRPr="00AD77F3" w:rsidRDefault="00AD77F3" w:rsidP="00AD77F3">
                            <w:pPr>
                              <w:spacing w:after="0" w:line="240" w:lineRule="auto"/>
                              <w:rPr>
                                <w:sz w:val="16"/>
                                <w:szCs w:val="16"/>
                              </w:rPr>
                            </w:pPr>
                            <w:r w:rsidRPr="00AD77F3">
                              <w:rPr>
                                <w:sz w:val="16"/>
                                <w:szCs w:val="16"/>
                              </w:rPr>
                              <w:t>Look at the objects on a table and predict what they may be for.</w:t>
                            </w:r>
                          </w:p>
                          <w:p w14:paraId="48008943" w14:textId="77777777" w:rsidR="00AD77F3" w:rsidRPr="00AD77F3" w:rsidRDefault="00AD77F3" w:rsidP="00AD77F3">
                            <w:pPr>
                              <w:spacing w:after="0" w:line="240" w:lineRule="auto"/>
                              <w:rPr>
                                <w:sz w:val="16"/>
                                <w:szCs w:val="16"/>
                              </w:rPr>
                            </w:pPr>
                            <w:r w:rsidRPr="00AD77F3">
                              <w:rPr>
                                <w:sz w:val="16"/>
                                <w:szCs w:val="16"/>
                              </w:rPr>
                              <w:t>Discuss using talking partners.</w:t>
                            </w:r>
                          </w:p>
                          <w:p w14:paraId="579E9E77" w14:textId="77777777" w:rsidR="00AD77F3" w:rsidRPr="00AD77F3" w:rsidRDefault="00AD77F3" w:rsidP="00AD77F3">
                            <w:pPr>
                              <w:spacing w:after="0" w:line="240" w:lineRule="auto"/>
                              <w:rPr>
                                <w:sz w:val="16"/>
                                <w:szCs w:val="16"/>
                              </w:rPr>
                            </w:pPr>
                            <w:r w:rsidRPr="00AD77F3">
                              <w:rPr>
                                <w:sz w:val="16"/>
                                <w:szCs w:val="16"/>
                              </w:rPr>
                              <w:t>Record/video your predictions</w:t>
                            </w:r>
                          </w:p>
                          <w:p w14:paraId="7B320DE0" w14:textId="77777777" w:rsidR="00AD77F3" w:rsidRPr="00AD77F3" w:rsidRDefault="00AD77F3" w:rsidP="00AD77F3">
                            <w:pPr>
                              <w:spacing w:after="0" w:line="240" w:lineRule="auto"/>
                              <w:rPr>
                                <w:sz w:val="16"/>
                                <w:szCs w:val="16"/>
                              </w:rPr>
                            </w:pPr>
                            <w:r w:rsidRPr="00AD77F3">
                              <w:rPr>
                                <w:sz w:val="16"/>
                                <w:szCs w:val="16"/>
                              </w:rPr>
                              <w:t>What do we know? What do we want to find out?</w:t>
                            </w:r>
                          </w:p>
                          <w:p w14:paraId="4A4B31A0" w14:textId="77777777" w:rsidR="00AD77F3" w:rsidRPr="00AD77F3" w:rsidRDefault="00AD77F3" w:rsidP="00AD77F3">
                            <w:pPr>
                              <w:spacing w:after="0" w:line="240" w:lineRule="auto"/>
                              <w:rPr>
                                <w:sz w:val="16"/>
                                <w:szCs w:val="16"/>
                              </w:rPr>
                            </w:pPr>
                            <w:r w:rsidRPr="00AD77F3">
                              <w:rPr>
                                <w:sz w:val="16"/>
                                <w:szCs w:val="16"/>
                              </w:rPr>
                              <w:t>In this lesson the children are introduced to the table and asked to predict what things might be for. They could also be shown a picture of a Jewish family during Passover to help them raise questions about the rituals and actions, and the meaning of the objects.</w:t>
                            </w:r>
                          </w:p>
                          <w:p w14:paraId="41BBACA7" w14:textId="77777777" w:rsidR="00AD77F3" w:rsidRPr="00AD77F3" w:rsidRDefault="00AD77F3" w:rsidP="00AD77F3">
                            <w:pPr>
                              <w:spacing w:after="0" w:line="240" w:lineRule="auto"/>
                              <w:rPr>
                                <w:sz w:val="16"/>
                                <w:szCs w:val="16"/>
                              </w:rPr>
                            </w:pPr>
                          </w:p>
                          <w:p w14:paraId="57DB613A" w14:textId="77777777" w:rsidR="00AD77F3" w:rsidRPr="00AD77F3" w:rsidRDefault="00AD77F3" w:rsidP="00AD77F3">
                            <w:pPr>
                              <w:spacing w:after="0" w:line="240" w:lineRule="auto"/>
                              <w:rPr>
                                <w:sz w:val="16"/>
                                <w:szCs w:val="16"/>
                              </w:rPr>
                            </w:pPr>
                            <w:r w:rsidRPr="00AD77F3">
                              <w:rPr>
                                <w:sz w:val="16"/>
                                <w:szCs w:val="16"/>
                              </w:rPr>
                              <w:t>Kiddush Cup and wine/grape juice</w:t>
                            </w:r>
                          </w:p>
                          <w:p w14:paraId="162DD0C1" w14:textId="77777777" w:rsidR="00AD77F3" w:rsidRPr="00AD77F3" w:rsidRDefault="00AD77F3" w:rsidP="00AD77F3">
                            <w:pPr>
                              <w:spacing w:after="0" w:line="240" w:lineRule="auto"/>
                              <w:rPr>
                                <w:sz w:val="16"/>
                                <w:szCs w:val="16"/>
                              </w:rPr>
                            </w:pPr>
                            <w:r w:rsidRPr="00AD77F3">
                              <w:rPr>
                                <w:sz w:val="16"/>
                                <w:szCs w:val="16"/>
                              </w:rPr>
                              <w:t>Kippah</w:t>
                            </w:r>
                          </w:p>
                          <w:p w14:paraId="76AE380E" w14:textId="77777777" w:rsidR="00AD77F3" w:rsidRPr="00AD77F3" w:rsidRDefault="00AD77F3" w:rsidP="00AD77F3">
                            <w:pPr>
                              <w:spacing w:after="0" w:line="240" w:lineRule="auto"/>
                              <w:rPr>
                                <w:sz w:val="16"/>
                                <w:szCs w:val="16"/>
                              </w:rPr>
                            </w:pPr>
                            <w:r w:rsidRPr="00AD77F3">
                              <w:rPr>
                                <w:sz w:val="16"/>
                                <w:szCs w:val="16"/>
                              </w:rPr>
                              <w:t>Tallit</w:t>
                            </w:r>
                          </w:p>
                          <w:p w14:paraId="14A956EB" w14:textId="77777777" w:rsidR="00AD77F3" w:rsidRPr="00AD77F3" w:rsidRDefault="00AD77F3" w:rsidP="00AD77F3">
                            <w:pPr>
                              <w:spacing w:after="0" w:line="240" w:lineRule="auto"/>
                              <w:rPr>
                                <w:sz w:val="16"/>
                                <w:szCs w:val="16"/>
                              </w:rPr>
                            </w:pPr>
                            <w:r w:rsidRPr="00AD77F3">
                              <w:rPr>
                                <w:sz w:val="16"/>
                                <w:szCs w:val="16"/>
                              </w:rPr>
                              <w:t>Challah Bread x 2 and cover</w:t>
                            </w:r>
                          </w:p>
                          <w:p w14:paraId="3F782327" w14:textId="77777777" w:rsidR="00AD77F3" w:rsidRPr="00AD77F3" w:rsidRDefault="00AD77F3" w:rsidP="00AD77F3">
                            <w:pPr>
                              <w:spacing w:after="0" w:line="240" w:lineRule="auto"/>
                              <w:rPr>
                                <w:sz w:val="16"/>
                                <w:szCs w:val="16"/>
                              </w:rPr>
                            </w:pPr>
                            <w:r w:rsidRPr="00AD77F3">
                              <w:rPr>
                                <w:sz w:val="16"/>
                                <w:szCs w:val="16"/>
                              </w:rPr>
                              <w:t>Seder plate with food items in each segment.</w:t>
                            </w:r>
                          </w:p>
                          <w:p w14:paraId="7EE96854" w14:textId="77777777" w:rsidR="00AD77F3" w:rsidRPr="00AD77F3" w:rsidRDefault="00AD77F3" w:rsidP="00AD77F3">
                            <w:pPr>
                              <w:spacing w:after="0" w:line="240" w:lineRule="auto"/>
                              <w:rPr>
                                <w:sz w:val="16"/>
                                <w:szCs w:val="16"/>
                              </w:rPr>
                            </w:pPr>
                            <w:proofErr w:type="spellStart"/>
                            <w:r w:rsidRPr="00AD77F3">
                              <w:rPr>
                                <w:sz w:val="16"/>
                                <w:szCs w:val="16"/>
                              </w:rPr>
                              <w:t>Besimim</w:t>
                            </w:r>
                            <w:proofErr w:type="spellEnd"/>
                            <w:r w:rsidRPr="00AD77F3">
                              <w:rPr>
                                <w:sz w:val="16"/>
                                <w:szCs w:val="16"/>
                              </w:rPr>
                              <w:t xml:space="preserve"> Box/Spice Box</w:t>
                            </w:r>
                          </w:p>
                          <w:p w14:paraId="5B546490" w14:textId="77777777" w:rsidR="00AD77F3" w:rsidRPr="00AD77F3" w:rsidRDefault="00AD77F3" w:rsidP="00AD77F3">
                            <w:pPr>
                              <w:spacing w:after="0" w:line="240" w:lineRule="auto"/>
                              <w:rPr>
                                <w:sz w:val="16"/>
                                <w:szCs w:val="16"/>
                              </w:rPr>
                            </w:pPr>
                            <w:r w:rsidRPr="00AD77F3">
                              <w:rPr>
                                <w:sz w:val="16"/>
                                <w:szCs w:val="16"/>
                              </w:rPr>
                              <w:t>Menorah Candle</w:t>
                            </w:r>
                          </w:p>
                          <w:p w14:paraId="4FA2C081" w14:textId="77777777" w:rsidR="00AD77F3" w:rsidRPr="00AD77F3" w:rsidRDefault="00AD77F3" w:rsidP="00AD77F3">
                            <w:pPr>
                              <w:spacing w:after="0" w:line="240" w:lineRule="auto"/>
                              <w:rPr>
                                <w:sz w:val="16"/>
                                <w:szCs w:val="16"/>
                              </w:rPr>
                            </w:pPr>
                            <w:r w:rsidRPr="00AD77F3">
                              <w:rPr>
                                <w:sz w:val="16"/>
                                <w:szCs w:val="16"/>
                              </w:rPr>
                              <w:t>It is suggested that in this lesson the actual rituals of Passover are not shared, but that this is done in lesson 8. The objects themselves will act as stimulus.</w:t>
                            </w:r>
                          </w:p>
                          <w:p w14:paraId="7A0CBA67" w14:textId="5230886D" w:rsidR="00AD77F3" w:rsidRPr="00AD77F3" w:rsidRDefault="00AD77F3" w:rsidP="00AD77F3">
                            <w:pPr>
                              <w:spacing w:after="0" w:line="240" w:lineRule="auto"/>
                              <w:rPr>
                                <w:rFonts w:cstheme="minorHAnsi"/>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8842" id="Text Box 5" o:spid="_x0000_s1028" type="#_x0000_t202" style="position:absolute;margin-left:-1.8pt;margin-top:179.4pt;width:449.4pt;height:3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" fillcolor="white [3201]" strokecolor="black [3200]" strokeweight="1pt">
                <v:textbox>
                  <w:txbxContent>
                    <w:p w14:paraId="114FAB8E" w14:textId="3404B36B" w:rsidR="001A6ABB" w:rsidRPr="00AD77F3" w:rsidRDefault="002B22BF" w:rsidP="00AD77F3">
                      <w:pPr>
                        <w:spacing w:after="0" w:line="240" w:lineRule="auto"/>
                        <w:rPr>
                          <w:rFonts w:cstheme="minorHAnsi"/>
                          <w:sz w:val="16"/>
                          <w:szCs w:val="16"/>
                        </w:rPr>
                      </w:pPr>
                      <w:r w:rsidRPr="00AD77F3">
                        <w:rPr>
                          <w:rFonts w:cstheme="minorHAnsi"/>
                          <w:sz w:val="16"/>
                          <w:szCs w:val="16"/>
                        </w:rPr>
                        <w:t>4</w:t>
                      </w:r>
                      <w:r w:rsidR="001A6ABB" w:rsidRPr="00AD77F3">
                        <w:rPr>
                          <w:rFonts w:cstheme="minorHAnsi"/>
                          <w:sz w:val="16"/>
                          <w:szCs w:val="16"/>
                        </w:rPr>
                        <w:t>. Evaluate</w:t>
                      </w:r>
                    </w:p>
                    <w:p w14:paraId="25FF7470" w14:textId="39B76062" w:rsidR="008E51EE" w:rsidRPr="00AD77F3" w:rsidRDefault="008E51EE" w:rsidP="00AD77F3">
                      <w:pPr>
                        <w:spacing w:after="0" w:line="240" w:lineRule="auto"/>
                        <w:rPr>
                          <w:rFonts w:cstheme="minorHAnsi"/>
                          <w:sz w:val="16"/>
                          <w:szCs w:val="16"/>
                        </w:rPr>
                      </w:pPr>
                      <w:r w:rsidRPr="00AD77F3">
                        <w:rPr>
                          <w:rFonts w:cstheme="minorHAnsi"/>
                          <w:sz w:val="16"/>
                          <w:szCs w:val="16"/>
                          <w:u w:val="single"/>
                        </w:rPr>
                        <w:t xml:space="preserve">Session </w:t>
                      </w:r>
                      <w:proofErr w:type="gramStart"/>
                      <w:r w:rsidRPr="00AD77F3">
                        <w:rPr>
                          <w:rFonts w:cstheme="minorHAnsi"/>
                          <w:sz w:val="16"/>
                          <w:szCs w:val="16"/>
                          <w:u w:val="single"/>
                        </w:rPr>
                        <w:t xml:space="preserve">1 </w:t>
                      </w:r>
                      <w:r w:rsidRPr="00AD77F3">
                        <w:rPr>
                          <w:rFonts w:cstheme="minorHAnsi"/>
                          <w:sz w:val="16"/>
                          <w:szCs w:val="16"/>
                        </w:rPr>
                        <w:t xml:space="preserve"> </w:t>
                      </w:r>
                      <w:r w:rsidRPr="00AD77F3">
                        <w:rPr>
                          <w:rFonts w:cstheme="minorHAnsi"/>
                          <w:sz w:val="16"/>
                          <w:szCs w:val="16"/>
                        </w:rPr>
                        <w:t>Show</w:t>
                      </w:r>
                      <w:proofErr w:type="gramEnd"/>
                      <w:r w:rsidRPr="00AD77F3">
                        <w:rPr>
                          <w:rFonts w:cstheme="minorHAnsi"/>
                          <w:sz w:val="16"/>
                          <w:szCs w:val="16"/>
                        </w:rPr>
                        <w:t xml:space="preserve"> the picture from lesson 1 of Moses, use the same </w:t>
                      </w:r>
                      <w:r w:rsidR="00AD77F3" w:rsidRPr="00AD77F3">
                        <w:rPr>
                          <w:rFonts w:cstheme="minorHAnsi"/>
                          <w:sz w:val="16"/>
                          <w:szCs w:val="16"/>
                        </w:rPr>
                        <w:t>PowerPoint</w:t>
                      </w:r>
                      <w:r w:rsidRPr="00AD77F3">
                        <w:rPr>
                          <w:rFonts w:cstheme="minorHAnsi"/>
                          <w:sz w:val="16"/>
                          <w:szCs w:val="16"/>
                        </w:rPr>
                        <w:t xml:space="preserve"> to tell the children the story of crossing the Red Sea. Retell the story using sound e.g. soft and calm for the water and then loud and crashing as it crashes on the Egyptians etc.</w:t>
                      </w:r>
                    </w:p>
                    <w:p w14:paraId="5422BCA3" w14:textId="77777777" w:rsidR="008E51EE" w:rsidRPr="00AD77F3" w:rsidRDefault="008E51EE" w:rsidP="00AD77F3">
                      <w:pPr>
                        <w:spacing w:after="0" w:line="240" w:lineRule="auto"/>
                        <w:rPr>
                          <w:rFonts w:cstheme="minorHAnsi"/>
                          <w:color w:val="000000"/>
                          <w:sz w:val="16"/>
                          <w:szCs w:val="16"/>
                        </w:rPr>
                      </w:pPr>
                      <w:r w:rsidRPr="00AD77F3">
                        <w:rPr>
                          <w:rFonts w:cstheme="minorHAnsi"/>
                          <w:sz w:val="16"/>
                          <w:szCs w:val="16"/>
                        </w:rPr>
                        <w:t>Ask ‘I wonder questions’ to help the children engage more deeply with the story.</w:t>
                      </w:r>
                      <w:r w:rsidRPr="00AD77F3">
                        <w:rPr>
                          <w:rFonts w:cstheme="minorHAnsi"/>
                          <w:color w:val="000000"/>
                          <w:sz w:val="16"/>
                          <w:szCs w:val="16"/>
                        </w:rPr>
                        <w:t xml:space="preserve"> What do you think the Jews might want to say after they have </w:t>
                      </w:r>
                      <w:proofErr w:type="gramStart"/>
                      <w:r w:rsidRPr="00AD77F3">
                        <w:rPr>
                          <w:rFonts w:cstheme="minorHAnsi"/>
                          <w:color w:val="000000"/>
                          <w:sz w:val="16"/>
                          <w:szCs w:val="16"/>
                        </w:rPr>
                        <w:t>crossed</w:t>
                      </w:r>
                      <w:proofErr w:type="gramEnd"/>
                      <w:r w:rsidRPr="00AD77F3">
                        <w:rPr>
                          <w:rFonts w:cstheme="minorHAnsi"/>
                          <w:color w:val="000000"/>
                          <w:sz w:val="16"/>
                          <w:szCs w:val="16"/>
                        </w:rPr>
                        <w:t xml:space="preserve"> and they are safe? Make 2 lines and can they put some music to it? This links back to </w:t>
                      </w:r>
                      <w:proofErr w:type="spellStart"/>
                      <w:r w:rsidRPr="00AD77F3">
                        <w:rPr>
                          <w:rFonts w:cstheme="minorHAnsi"/>
                          <w:color w:val="000000"/>
                          <w:sz w:val="16"/>
                          <w:szCs w:val="16"/>
                        </w:rPr>
                        <w:t>usng</w:t>
                      </w:r>
                      <w:proofErr w:type="spellEnd"/>
                      <w:r w:rsidRPr="00AD77F3">
                        <w:rPr>
                          <w:rFonts w:cstheme="minorHAnsi"/>
                          <w:color w:val="000000"/>
                          <w:sz w:val="16"/>
                          <w:szCs w:val="16"/>
                        </w:rPr>
                        <w:t xml:space="preserve"> sound in the retelling and looks forward also to the Song of Miriam below. Emphasis freedom and celebration that they got across. Then share the Song of Miriam which is what is recorded after they have crossed over. The words used in particular are: The Lord is the strength and my song, and He has become my salvation!</w:t>
                      </w:r>
                    </w:p>
                    <w:p w14:paraId="53AB8BC9" w14:textId="77777777" w:rsidR="008E51EE" w:rsidRPr="00AD77F3" w:rsidRDefault="008E51EE" w:rsidP="00AD77F3">
                      <w:pPr>
                        <w:spacing w:after="0" w:line="240" w:lineRule="auto"/>
                        <w:rPr>
                          <w:rFonts w:cstheme="minorHAnsi"/>
                          <w:color w:val="0563C2"/>
                          <w:sz w:val="16"/>
                          <w:szCs w:val="16"/>
                        </w:rPr>
                      </w:pPr>
                      <w:proofErr w:type="spellStart"/>
                      <w:r w:rsidRPr="00AD77F3">
                        <w:rPr>
                          <w:rFonts w:cstheme="minorHAnsi"/>
                          <w:color w:val="000000"/>
                          <w:sz w:val="16"/>
                          <w:szCs w:val="16"/>
                        </w:rPr>
                        <w:t>e.g</w:t>
                      </w:r>
                      <w:proofErr w:type="spellEnd"/>
                      <w:r w:rsidRPr="00AD77F3">
                        <w:rPr>
                          <w:rFonts w:cstheme="minorHAnsi"/>
                          <w:color w:val="000000"/>
                          <w:sz w:val="16"/>
                          <w:szCs w:val="16"/>
                        </w:rPr>
                        <w:t xml:space="preserve"> </w:t>
                      </w:r>
                      <w:r w:rsidRPr="00AD77F3">
                        <w:rPr>
                          <w:rFonts w:cstheme="minorHAnsi"/>
                          <w:color w:val="0563C2"/>
                          <w:sz w:val="16"/>
                          <w:szCs w:val="16"/>
                        </w:rPr>
                        <w:t>https://m.youtube.com/watch?v=m6dq8gLb-MU</w:t>
                      </w:r>
                    </w:p>
                    <w:p w14:paraId="771E7E4D" w14:textId="77777777" w:rsidR="008E51EE" w:rsidRPr="00AD77F3" w:rsidRDefault="008E51EE" w:rsidP="00AD77F3">
                      <w:pPr>
                        <w:spacing w:after="0" w:line="240" w:lineRule="auto"/>
                        <w:rPr>
                          <w:rFonts w:cstheme="minorHAnsi"/>
                          <w:color w:val="000000"/>
                          <w:sz w:val="16"/>
                          <w:szCs w:val="16"/>
                        </w:rPr>
                      </w:pPr>
                      <w:r w:rsidRPr="00AD77F3">
                        <w:rPr>
                          <w:rFonts w:cstheme="minorHAnsi"/>
                          <w:color w:val="000000"/>
                          <w:sz w:val="16"/>
                          <w:szCs w:val="16"/>
                        </w:rPr>
                        <w:t>How does the children’s words and music compare to Miriam’s?</w:t>
                      </w:r>
                    </w:p>
                    <w:p w14:paraId="2009A735" w14:textId="5EECD319" w:rsidR="008E51EE" w:rsidRPr="00AD77F3" w:rsidRDefault="008E51EE" w:rsidP="00AD77F3">
                      <w:pPr>
                        <w:spacing w:after="0" w:line="240" w:lineRule="auto"/>
                        <w:rPr>
                          <w:rFonts w:cstheme="minorHAnsi"/>
                          <w:sz w:val="16"/>
                          <w:szCs w:val="16"/>
                        </w:rPr>
                      </w:pPr>
                      <w:r w:rsidRPr="00AD77F3">
                        <w:rPr>
                          <w:rFonts w:cstheme="minorHAnsi"/>
                          <w:sz w:val="16"/>
                          <w:szCs w:val="16"/>
                        </w:rPr>
                        <w:t>Sense of freedom and now going to this land that they have been promised. What else does it tell us? Note: This is a difficult story because of the number of people killed in it. Children may say that God is punishing people who don’t</w:t>
                      </w:r>
                      <w:r w:rsidR="00AD77F3" w:rsidRPr="00AD77F3">
                        <w:rPr>
                          <w:rFonts w:cstheme="minorHAnsi"/>
                          <w:sz w:val="16"/>
                          <w:szCs w:val="16"/>
                        </w:rPr>
                        <w:t xml:space="preserve"> </w:t>
                      </w:r>
                      <w:r w:rsidRPr="00AD77F3">
                        <w:rPr>
                          <w:rFonts w:cstheme="minorHAnsi"/>
                          <w:sz w:val="16"/>
                          <w:szCs w:val="16"/>
                        </w:rPr>
                        <w:t>listen. Be open to listening to the children’s views and allowing them to ask questions.</w:t>
                      </w:r>
                    </w:p>
                    <w:p w14:paraId="2086F3B7" w14:textId="3E6B53DA" w:rsidR="000F1732" w:rsidRPr="00AD77F3" w:rsidRDefault="000F1732" w:rsidP="00AD77F3">
                      <w:pPr>
                        <w:spacing w:after="0" w:line="240" w:lineRule="auto"/>
                        <w:rPr>
                          <w:rFonts w:cstheme="minorHAnsi"/>
                          <w:sz w:val="16"/>
                          <w:szCs w:val="16"/>
                        </w:rPr>
                      </w:pPr>
                    </w:p>
                    <w:p w14:paraId="367CB002" w14:textId="368727C0" w:rsidR="00AD77F3" w:rsidRPr="00AD77F3" w:rsidRDefault="00AD77F3" w:rsidP="00AD77F3">
                      <w:pPr>
                        <w:spacing w:after="0" w:line="240" w:lineRule="auto"/>
                        <w:rPr>
                          <w:rFonts w:cstheme="minorHAnsi"/>
                          <w:sz w:val="16"/>
                          <w:szCs w:val="16"/>
                          <w:u w:val="single"/>
                        </w:rPr>
                      </w:pPr>
                      <w:r w:rsidRPr="00AD77F3">
                        <w:rPr>
                          <w:rFonts w:cstheme="minorHAnsi"/>
                          <w:sz w:val="16"/>
                          <w:szCs w:val="16"/>
                          <w:u w:val="single"/>
                        </w:rPr>
                        <w:t xml:space="preserve">Session 2 </w:t>
                      </w:r>
                    </w:p>
                    <w:p w14:paraId="3F2E3056" w14:textId="77777777" w:rsidR="00AD77F3" w:rsidRPr="00AD77F3" w:rsidRDefault="00AD77F3" w:rsidP="00AD77F3">
                      <w:pPr>
                        <w:spacing w:after="0" w:line="240" w:lineRule="auto"/>
                        <w:rPr>
                          <w:sz w:val="16"/>
                          <w:szCs w:val="16"/>
                        </w:rPr>
                      </w:pPr>
                      <w:r w:rsidRPr="00AD77F3">
                        <w:rPr>
                          <w:sz w:val="16"/>
                          <w:szCs w:val="16"/>
                        </w:rPr>
                        <w:t>Set up a table containing Passover artefacts.</w:t>
                      </w:r>
                    </w:p>
                    <w:p w14:paraId="6A011E9E" w14:textId="77777777" w:rsidR="00AD77F3" w:rsidRPr="00AD77F3" w:rsidRDefault="00AD77F3" w:rsidP="00AD77F3">
                      <w:pPr>
                        <w:spacing w:after="0" w:line="240" w:lineRule="auto"/>
                        <w:rPr>
                          <w:sz w:val="16"/>
                          <w:szCs w:val="16"/>
                        </w:rPr>
                      </w:pPr>
                      <w:r w:rsidRPr="00AD77F3">
                        <w:rPr>
                          <w:sz w:val="16"/>
                          <w:szCs w:val="16"/>
                        </w:rPr>
                        <w:t>Look at the objects on a table and predict what they may be for.</w:t>
                      </w:r>
                    </w:p>
                    <w:p w14:paraId="48008943" w14:textId="77777777" w:rsidR="00AD77F3" w:rsidRPr="00AD77F3" w:rsidRDefault="00AD77F3" w:rsidP="00AD77F3">
                      <w:pPr>
                        <w:spacing w:after="0" w:line="240" w:lineRule="auto"/>
                        <w:rPr>
                          <w:sz w:val="16"/>
                          <w:szCs w:val="16"/>
                        </w:rPr>
                      </w:pPr>
                      <w:r w:rsidRPr="00AD77F3">
                        <w:rPr>
                          <w:sz w:val="16"/>
                          <w:szCs w:val="16"/>
                        </w:rPr>
                        <w:t>Discuss using talking partners.</w:t>
                      </w:r>
                    </w:p>
                    <w:p w14:paraId="579E9E77" w14:textId="77777777" w:rsidR="00AD77F3" w:rsidRPr="00AD77F3" w:rsidRDefault="00AD77F3" w:rsidP="00AD77F3">
                      <w:pPr>
                        <w:spacing w:after="0" w:line="240" w:lineRule="auto"/>
                        <w:rPr>
                          <w:sz w:val="16"/>
                          <w:szCs w:val="16"/>
                        </w:rPr>
                      </w:pPr>
                      <w:r w:rsidRPr="00AD77F3">
                        <w:rPr>
                          <w:sz w:val="16"/>
                          <w:szCs w:val="16"/>
                        </w:rPr>
                        <w:t>Record/video your predictions</w:t>
                      </w:r>
                    </w:p>
                    <w:p w14:paraId="7B320DE0" w14:textId="77777777" w:rsidR="00AD77F3" w:rsidRPr="00AD77F3" w:rsidRDefault="00AD77F3" w:rsidP="00AD77F3">
                      <w:pPr>
                        <w:spacing w:after="0" w:line="240" w:lineRule="auto"/>
                        <w:rPr>
                          <w:sz w:val="16"/>
                          <w:szCs w:val="16"/>
                        </w:rPr>
                      </w:pPr>
                      <w:r w:rsidRPr="00AD77F3">
                        <w:rPr>
                          <w:sz w:val="16"/>
                          <w:szCs w:val="16"/>
                        </w:rPr>
                        <w:t>What do we know? What do we want to find out?</w:t>
                      </w:r>
                    </w:p>
                    <w:p w14:paraId="4A4B31A0" w14:textId="77777777" w:rsidR="00AD77F3" w:rsidRPr="00AD77F3" w:rsidRDefault="00AD77F3" w:rsidP="00AD77F3">
                      <w:pPr>
                        <w:spacing w:after="0" w:line="240" w:lineRule="auto"/>
                        <w:rPr>
                          <w:sz w:val="16"/>
                          <w:szCs w:val="16"/>
                        </w:rPr>
                      </w:pPr>
                      <w:r w:rsidRPr="00AD77F3">
                        <w:rPr>
                          <w:sz w:val="16"/>
                          <w:szCs w:val="16"/>
                        </w:rPr>
                        <w:t>In this lesson the children are introduced to the table and asked to predict what things might be for. They could also be shown a picture of a Jewish family during Passover to help them raise questions about the rituals and actions, and the meaning of the objects.</w:t>
                      </w:r>
                    </w:p>
                    <w:p w14:paraId="41BBACA7" w14:textId="77777777" w:rsidR="00AD77F3" w:rsidRPr="00AD77F3" w:rsidRDefault="00AD77F3" w:rsidP="00AD77F3">
                      <w:pPr>
                        <w:spacing w:after="0" w:line="240" w:lineRule="auto"/>
                        <w:rPr>
                          <w:sz w:val="16"/>
                          <w:szCs w:val="16"/>
                        </w:rPr>
                      </w:pPr>
                    </w:p>
                    <w:p w14:paraId="57DB613A" w14:textId="77777777" w:rsidR="00AD77F3" w:rsidRPr="00AD77F3" w:rsidRDefault="00AD77F3" w:rsidP="00AD77F3">
                      <w:pPr>
                        <w:spacing w:after="0" w:line="240" w:lineRule="auto"/>
                        <w:rPr>
                          <w:sz w:val="16"/>
                          <w:szCs w:val="16"/>
                        </w:rPr>
                      </w:pPr>
                      <w:r w:rsidRPr="00AD77F3">
                        <w:rPr>
                          <w:sz w:val="16"/>
                          <w:szCs w:val="16"/>
                        </w:rPr>
                        <w:t>Kiddush Cup and wine/grape juice</w:t>
                      </w:r>
                    </w:p>
                    <w:p w14:paraId="162DD0C1" w14:textId="77777777" w:rsidR="00AD77F3" w:rsidRPr="00AD77F3" w:rsidRDefault="00AD77F3" w:rsidP="00AD77F3">
                      <w:pPr>
                        <w:spacing w:after="0" w:line="240" w:lineRule="auto"/>
                        <w:rPr>
                          <w:sz w:val="16"/>
                          <w:szCs w:val="16"/>
                        </w:rPr>
                      </w:pPr>
                      <w:r w:rsidRPr="00AD77F3">
                        <w:rPr>
                          <w:sz w:val="16"/>
                          <w:szCs w:val="16"/>
                        </w:rPr>
                        <w:t>Kippah</w:t>
                      </w:r>
                    </w:p>
                    <w:p w14:paraId="76AE380E" w14:textId="77777777" w:rsidR="00AD77F3" w:rsidRPr="00AD77F3" w:rsidRDefault="00AD77F3" w:rsidP="00AD77F3">
                      <w:pPr>
                        <w:spacing w:after="0" w:line="240" w:lineRule="auto"/>
                        <w:rPr>
                          <w:sz w:val="16"/>
                          <w:szCs w:val="16"/>
                        </w:rPr>
                      </w:pPr>
                      <w:r w:rsidRPr="00AD77F3">
                        <w:rPr>
                          <w:sz w:val="16"/>
                          <w:szCs w:val="16"/>
                        </w:rPr>
                        <w:t>Tallit</w:t>
                      </w:r>
                    </w:p>
                    <w:p w14:paraId="14A956EB" w14:textId="77777777" w:rsidR="00AD77F3" w:rsidRPr="00AD77F3" w:rsidRDefault="00AD77F3" w:rsidP="00AD77F3">
                      <w:pPr>
                        <w:spacing w:after="0" w:line="240" w:lineRule="auto"/>
                        <w:rPr>
                          <w:sz w:val="16"/>
                          <w:szCs w:val="16"/>
                        </w:rPr>
                      </w:pPr>
                      <w:r w:rsidRPr="00AD77F3">
                        <w:rPr>
                          <w:sz w:val="16"/>
                          <w:szCs w:val="16"/>
                        </w:rPr>
                        <w:t>Challah Bread x 2 and cover</w:t>
                      </w:r>
                    </w:p>
                    <w:p w14:paraId="3F782327" w14:textId="77777777" w:rsidR="00AD77F3" w:rsidRPr="00AD77F3" w:rsidRDefault="00AD77F3" w:rsidP="00AD77F3">
                      <w:pPr>
                        <w:spacing w:after="0" w:line="240" w:lineRule="auto"/>
                        <w:rPr>
                          <w:sz w:val="16"/>
                          <w:szCs w:val="16"/>
                        </w:rPr>
                      </w:pPr>
                      <w:r w:rsidRPr="00AD77F3">
                        <w:rPr>
                          <w:sz w:val="16"/>
                          <w:szCs w:val="16"/>
                        </w:rPr>
                        <w:t>Seder plate with food items in each segment.</w:t>
                      </w:r>
                    </w:p>
                    <w:p w14:paraId="7EE96854" w14:textId="77777777" w:rsidR="00AD77F3" w:rsidRPr="00AD77F3" w:rsidRDefault="00AD77F3" w:rsidP="00AD77F3">
                      <w:pPr>
                        <w:spacing w:after="0" w:line="240" w:lineRule="auto"/>
                        <w:rPr>
                          <w:sz w:val="16"/>
                          <w:szCs w:val="16"/>
                        </w:rPr>
                      </w:pPr>
                      <w:proofErr w:type="spellStart"/>
                      <w:r w:rsidRPr="00AD77F3">
                        <w:rPr>
                          <w:sz w:val="16"/>
                          <w:szCs w:val="16"/>
                        </w:rPr>
                        <w:t>Besimim</w:t>
                      </w:r>
                      <w:proofErr w:type="spellEnd"/>
                      <w:r w:rsidRPr="00AD77F3">
                        <w:rPr>
                          <w:sz w:val="16"/>
                          <w:szCs w:val="16"/>
                        </w:rPr>
                        <w:t xml:space="preserve"> Box/Spice Box</w:t>
                      </w:r>
                    </w:p>
                    <w:p w14:paraId="5B546490" w14:textId="77777777" w:rsidR="00AD77F3" w:rsidRPr="00AD77F3" w:rsidRDefault="00AD77F3" w:rsidP="00AD77F3">
                      <w:pPr>
                        <w:spacing w:after="0" w:line="240" w:lineRule="auto"/>
                        <w:rPr>
                          <w:sz w:val="16"/>
                          <w:szCs w:val="16"/>
                        </w:rPr>
                      </w:pPr>
                      <w:r w:rsidRPr="00AD77F3">
                        <w:rPr>
                          <w:sz w:val="16"/>
                          <w:szCs w:val="16"/>
                        </w:rPr>
                        <w:t>Menorah Candle</w:t>
                      </w:r>
                    </w:p>
                    <w:p w14:paraId="4FA2C081" w14:textId="77777777" w:rsidR="00AD77F3" w:rsidRPr="00AD77F3" w:rsidRDefault="00AD77F3" w:rsidP="00AD77F3">
                      <w:pPr>
                        <w:spacing w:after="0" w:line="240" w:lineRule="auto"/>
                        <w:rPr>
                          <w:sz w:val="16"/>
                          <w:szCs w:val="16"/>
                        </w:rPr>
                      </w:pPr>
                      <w:r w:rsidRPr="00AD77F3">
                        <w:rPr>
                          <w:sz w:val="16"/>
                          <w:szCs w:val="16"/>
                        </w:rPr>
                        <w:t>It is suggested that in this lesson the actual rituals of Passover are not shared, but that this is done in lesson 8. The objects themselves will act as stimulus.</w:t>
                      </w:r>
                    </w:p>
                    <w:p w14:paraId="7A0CBA67" w14:textId="5230886D" w:rsidR="00AD77F3" w:rsidRPr="00AD77F3" w:rsidRDefault="00AD77F3" w:rsidP="00AD77F3">
                      <w:pPr>
                        <w:spacing w:after="0" w:line="240" w:lineRule="auto"/>
                        <w:rPr>
                          <w:rFonts w:cstheme="minorHAnsi"/>
                          <w:sz w:val="16"/>
                          <w:szCs w:val="16"/>
                          <w:u w:val="single"/>
                        </w:rPr>
                      </w:pPr>
                    </w:p>
                  </w:txbxContent>
                </v:textbox>
              </v:shape>
            </w:pict>
          </mc:Fallback>
        </mc:AlternateContent>
      </w:r>
      <w:r>
        <w:rPr>
          <w:noProof/>
          <w:lang w:eastAsia="en-GB"/>
        </w:rPr>
        <w:drawing>
          <wp:anchor distT="0" distB="0" distL="114300" distR="114300" simplePos="0" relativeHeight="251658240" behindDoc="1" locked="0" layoutInCell="1" allowOverlap="1" wp14:anchorId="0D9C8A0C" wp14:editId="6640EA94">
            <wp:simplePos x="0" y="0"/>
            <wp:positionH relativeFrom="column">
              <wp:posOffset>4556760</wp:posOffset>
            </wp:positionH>
            <wp:positionV relativeFrom="paragraph">
              <wp:posOffset>624840</wp:posOffset>
            </wp:positionV>
            <wp:extent cx="1600200" cy="1600835"/>
            <wp:effectExtent l="0" t="0" r="0" b="0"/>
            <wp:wrapTight wrapText="bothSides">
              <wp:wrapPolygon edited="0">
                <wp:start x="0" y="0"/>
                <wp:lineTo x="0" y="21334"/>
                <wp:lineTo x="21343" y="21334"/>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7727" t="1935" r="1449"/>
                    <a:stretch/>
                  </pic:blipFill>
                  <pic:spPr bwMode="auto">
                    <a:xfrm>
                      <a:off x="0" y="0"/>
                      <a:ext cx="1600200" cy="160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5C341D88" wp14:editId="51447D62">
                <wp:simplePos x="0" y="0"/>
                <wp:positionH relativeFrom="column">
                  <wp:posOffset>-45720</wp:posOffset>
                </wp:positionH>
                <wp:positionV relativeFrom="paragraph">
                  <wp:posOffset>685800</wp:posOffset>
                </wp:positionV>
                <wp:extent cx="4297680" cy="1508760"/>
                <wp:effectExtent l="0" t="0" r="26670" b="15240"/>
                <wp:wrapNone/>
                <wp:docPr id="6" name="Text Box 6"/>
                <wp:cNvGraphicFramePr/>
                <a:graphic xmlns:a="http://schemas.openxmlformats.org/drawingml/2006/main">
                  <a:graphicData uri="http://schemas.microsoft.com/office/word/2010/wordprocessingShape">
                    <wps:wsp>
                      <wps:cNvSpPr txBox="1"/>
                      <wps:spPr>
                        <a:xfrm>
                          <a:off x="0" y="0"/>
                          <a:ext cx="4297680" cy="15087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40773206" w:rsidR="001A6ABB" w:rsidRPr="00AD77F3" w:rsidRDefault="002B22BF" w:rsidP="00AD77F3">
                            <w:pPr>
                              <w:spacing w:after="0" w:line="240" w:lineRule="auto"/>
                              <w:rPr>
                                <w:sz w:val="16"/>
                                <w:szCs w:val="16"/>
                              </w:rPr>
                            </w:pPr>
                            <w:r w:rsidRPr="00AD77F3">
                              <w:rPr>
                                <w:sz w:val="16"/>
                                <w:szCs w:val="16"/>
                              </w:rPr>
                              <w:t>5</w:t>
                            </w:r>
                            <w:r w:rsidR="001A6ABB" w:rsidRPr="00AD77F3">
                              <w:rPr>
                                <w:sz w:val="16"/>
                                <w:szCs w:val="16"/>
                              </w:rPr>
                              <w:t>. Express</w:t>
                            </w:r>
                          </w:p>
                          <w:p w14:paraId="563B9778" w14:textId="77777777" w:rsidR="00AD77F3" w:rsidRPr="00AD77F3" w:rsidRDefault="00AD77F3" w:rsidP="00AD77F3">
                            <w:pPr>
                              <w:spacing w:after="0" w:line="240" w:lineRule="auto"/>
                              <w:rPr>
                                <w:sz w:val="16"/>
                                <w:szCs w:val="16"/>
                              </w:rPr>
                            </w:pPr>
                            <w:r w:rsidRPr="00AD77F3">
                              <w:rPr>
                                <w:sz w:val="16"/>
                                <w:szCs w:val="16"/>
                              </w:rPr>
                              <w:t>Set up a table containing Passover artefacts.</w:t>
                            </w:r>
                          </w:p>
                          <w:p w14:paraId="472EBE5F" w14:textId="77777777" w:rsidR="00AD77F3" w:rsidRPr="00AD77F3" w:rsidRDefault="00AD77F3" w:rsidP="00AD77F3">
                            <w:pPr>
                              <w:spacing w:after="0" w:line="240" w:lineRule="auto"/>
                              <w:rPr>
                                <w:sz w:val="16"/>
                                <w:szCs w:val="16"/>
                              </w:rPr>
                            </w:pPr>
                            <w:r w:rsidRPr="00AD77F3">
                              <w:rPr>
                                <w:sz w:val="16"/>
                                <w:szCs w:val="16"/>
                              </w:rPr>
                              <w:t xml:space="preserve">Watch the True Tube clip of Passover with Charlie </w:t>
                            </w:r>
                            <w:hyperlink r:id="rId6" w:history="1">
                              <w:r w:rsidRPr="00AD77F3">
                                <w:rPr>
                                  <w:rStyle w:val="Hyperlink"/>
                                  <w:sz w:val="16"/>
                                  <w:szCs w:val="16"/>
                                </w:rPr>
                                <w:t>https://www.truetube.co.uk/resource/charlie-and-blue-celebrate-passover/</w:t>
                              </w:r>
                            </w:hyperlink>
                          </w:p>
                          <w:p w14:paraId="674A0BF0" w14:textId="77777777" w:rsidR="00AD77F3" w:rsidRPr="00AD77F3" w:rsidRDefault="00AD77F3" w:rsidP="00AD77F3">
                            <w:pPr>
                              <w:spacing w:after="0" w:line="240" w:lineRule="auto"/>
                              <w:rPr>
                                <w:sz w:val="16"/>
                                <w:szCs w:val="16"/>
                              </w:rPr>
                            </w:pPr>
                          </w:p>
                          <w:p w14:paraId="1EB8F6B1" w14:textId="77777777" w:rsidR="00AD77F3" w:rsidRPr="00AD77F3" w:rsidRDefault="00AD77F3" w:rsidP="00AD77F3">
                            <w:pPr>
                              <w:spacing w:after="0" w:line="240" w:lineRule="auto"/>
                              <w:rPr>
                                <w:sz w:val="16"/>
                                <w:szCs w:val="16"/>
                              </w:rPr>
                            </w:pPr>
                            <w:r w:rsidRPr="00AD77F3">
                              <w:rPr>
                                <w:sz w:val="16"/>
                                <w:szCs w:val="16"/>
                              </w:rPr>
                              <w:t>Discuss using talking partners.</w:t>
                            </w:r>
                          </w:p>
                          <w:p w14:paraId="38DCAB7C" w14:textId="77777777" w:rsidR="00AD77F3" w:rsidRPr="00AD77F3" w:rsidRDefault="00AD77F3" w:rsidP="00AD77F3">
                            <w:pPr>
                              <w:spacing w:after="0" w:line="240" w:lineRule="auto"/>
                              <w:rPr>
                                <w:sz w:val="16"/>
                                <w:szCs w:val="16"/>
                              </w:rPr>
                            </w:pPr>
                            <w:r w:rsidRPr="00AD77F3">
                              <w:rPr>
                                <w:sz w:val="16"/>
                                <w:szCs w:val="16"/>
                              </w:rPr>
                              <w:t>Look at the phot and mind map from last session, can they remember the names of the items and what they are used for?</w:t>
                            </w:r>
                          </w:p>
                          <w:p w14:paraId="04AB7CF5" w14:textId="77777777" w:rsidR="00AD77F3" w:rsidRPr="00AD77F3" w:rsidRDefault="00AD77F3" w:rsidP="00AD77F3">
                            <w:pPr>
                              <w:spacing w:after="0" w:line="240" w:lineRule="auto"/>
                              <w:rPr>
                                <w:sz w:val="16"/>
                                <w:szCs w:val="16"/>
                              </w:rPr>
                            </w:pPr>
                          </w:p>
                          <w:p w14:paraId="41E56C5D" w14:textId="77777777" w:rsidR="00AD77F3" w:rsidRPr="00AD77F3" w:rsidRDefault="00AD77F3" w:rsidP="00AD77F3">
                            <w:pPr>
                              <w:spacing w:after="0" w:line="240" w:lineRule="auto"/>
                              <w:rPr>
                                <w:sz w:val="16"/>
                                <w:szCs w:val="16"/>
                              </w:rPr>
                            </w:pPr>
                            <w:r w:rsidRPr="00AD77F3">
                              <w:rPr>
                                <w:sz w:val="16"/>
                                <w:szCs w:val="16"/>
                              </w:rPr>
                              <w:t>Recreate the Passover meal as a class and share the food items. Children then to create their own Seder plate listing what it contains and why linked to the crossing of the Red Sea.</w:t>
                            </w:r>
                          </w:p>
                          <w:p w14:paraId="37C6E8D2" w14:textId="7AF54533" w:rsidR="00877BCF" w:rsidRPr="00AD77F3" w:rsidRDefault="00877BCF" w:rsidP="00AD77F3">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1D88" id="Text Box 6" o:spid="_x0000_s1029" type="#_x0000_t202" style="position:absolute;margin-left:-3.6pt;margin-top:54pt;width:338.4pt;height:1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" fillcolor="white [3201]" strokecolor="#ed7d31 [3205]" strokeweight="1pt">
                <v:textbox>
                  <w:txbxContent>
                    <w:p w14:paraId="4E9923EE" w14:textId="40773206" w:rsidR="001A6ABB" w:rsidRPr="00AD77F3" w:rsidRDefault="002B22BF" w:rsidP="00AD77F3">
                      <w:pPr>
                        <w:spacing w:after="0" w:line="240" w:lineRule="auto"/>
                        <w:rPr>
                          <w:sz w:val="16"/>
                          <w:szCs w:val="16"/>
                        </w:rPr>
                      </w:pPr>
                      <w:r w:rsidRPr="00AD77F3">
                        <w:rPr>
                          <w:sz w:val="16"/>
                          <w:szCs w:val="16"/>
                        </w:rPr>
                        <w:t>5</w:t>
                      </w:r>
                      <w:r w:rsidR="001A6ABB" w:rsidRPr="00AD77F3">
                        <w:rPr>
                          <w:sz w:val="16"/>
                          <w:szCs w:val="16"/>
                        </w:rPr>
                        <w:t>. Express</w:t>
                      </w:r>
                    </w:p>
                    <w:p w14:paraId="563B9778" w14:textId="77777777" w:rsidR="00AD77F3" w:rsidRPr="00AD77F3" w:rsidRDefault="00AD77F3" w:rsidP="00AD77F3">
                      <w:pPr>
                        <w:spacing w:after="0" w:line="240" w:lineRule="auto"/>
                        <w:rPr>
                          <w:sz w:val="16"/>
                          <w:szCs w:val="16"/>
                        </w:rPr>
                      </w:pPr>
                      <w:r w:rsidRPr="00AD77F3">
                        <w:rPr>
                          <w:sz w:val="16"/>
                          <w:szCs w:val="16"/>
                        </w:rPr>
                        <w:t>Set up a table containing Passover artefacts.</w:t>
                      </w:r>
                    </w:p>
                    <w:p w14:paraId="472EBE5F" w14:textId="77777777" w:rsidR="00AD77F3" w:rsidRPr="00AD77F3" w:rsidRDefault="00AD77F3" w:rsidP="00AD77F3">
                      <w:pPr>
                        <w:spacing w:after="0" w:line="240" w:lineRule="auto"/>
                        <w:rPr>
                          <w:sz w:val="16"/>
                          <w:szCs w:val="16"/>
                        </w:rPr>
                      </w:pPr>
                      <w:r w:rsidRPr="00AD77F3">
                        <w:rPr>
                          <w:sz w:val="16"/>
                          <w:szCs w:val="16"/>
                        </w:rPr>
                        <w:t xml:space="preserve">Watch the True Tube clip of Passover with Charlie </w:t>
                      </w:r>
                      <w:hyperlink r:id="rId7" w:history="1">
                        <w:r w:rsidRPr="00AD77F3">
                          <w:rPr>
                            <w:rStyle w:val="Hyperlink"/>
                            <w:sz w:val="16"/>
                            <w:szCs w:val="16"/>
                          </w:rPr>
                          <w:t>https://www.truetube.co.uk/resource/charlie-and-blue-celebrate-passover/</w:t>
                        </w:r>
                      </w:hyperlink>
                    </w:p>
                    <w:p w14:paraId="674A0BF0" w14:textId="77777777" w:rsidR="00AD77F3" w:rsidRPr="00AD77F3" w:rsidRDefault="00AD77F3" w:rsidP="00AD77F3">
                      <w:pPr>
                        <w:spacing w:after="0" w:line="240" w:lineRule="auto"/>
                        <w:rPr>
                          <w:sz w:val="16"/>
                          <w:szCs w:val="16"/>
                        </w:rPr>
                      </w:pPr>
                    </w:p>
                    <w:p w14:paraId="1EB8F6B1" w14:textId="77777777" w:rsidR="00AD77F3" w:rsidRPr="00AD77F3" w:rsidRDefault="00AD77F3" w:rsidP="00AD77F3">
                      <w:pPr>
                        <w:spacing w:after="0" w:line="240" w:lineRule="auto"/>
                        <w:rPr>
                          <w:sz w:val="16"/>
                          <w:szCs w:val="16"/>
                        </w:rPr>
                      </w:pPr>
                      <w:r w:rsidRPr="00AD77F3">
                        <w:rPr>
                          <w:sz w:val="16"/>
                          <w:szCs w:val="16"/>
                        </w:rPr>
                        <w:t>Discuss using talking partners.</w:t>
                      </w:r>
                    </w:p>
                    <w:p w14:paraId="38DCAB7C" w14:textId="77777777" w:rsidR="00AD77F3" w:rsidRPr="00AD77F3" w:rsidRDefault="00AD77F3" w:rsidP="00AD77F3">
                      <w:pPr>
                        <w:spacing w:after="0" w:line="240" w:lineRule="auto"/>
                        <w:rPr>
                          <w:sz w:val="16"/>
                          <w:szCs w:val="16"/>
                        </w:rPr>
                      </w:pPr>
                      <w:r w:rsidRPr="00AD77F3">
                        <w:rPr>
                          <w:sz w:val="16"/>
                          <w:szCs w:val="16"/>
                        </w:rPr>
                        <w:t>Look at the phot and mind map from last session, can they remember the names of the items and what they are used for?</w:t>
                      </w:r>
                    </w:p>
                    <w:p w14:paraId="04AB7CF5" w14:textId="77777777" w:rsidR="00AD77F3" w:rsidRPr="00AD77F3" w:rsidRDefault="00AD77F3" w:rsidP="00AD77F3">
                      <w:pPr>
                        <w:spacing w:after="0" w:line="240" w:lineRule="auto"/>
                        <w:rPr>
                          <w:sz w:val="16"/>
                          <w:szCs w:val="16"/>
                        </w:rPr>
                      </w:pPr>
                    </w:p>
                    <w:p w14:paraId="41E56C5D" w14:textId="77777777" w:rsidR="00AD77F3" w:rsidRPr="00AD77F3" w:rsidRDefault="00AD77F3" w:rsidP="00AD77F3">
                      <w:pPr>
                        <w:spacing w:after="0" w:line="240" w:lineRule="auto"/>
                        <w:rPr>
                          <w:sz w:val="16"/>
                          <w:szCs w:val="16"/>
                        </w:rPr>
                      </w:pPr>
                      <w:r w:rsidRPr="00AD77F3">
                        <w:rPr>
                          <w:sz w:val="16"/>
                          <w:szCs w:val="16"/>
                        </w:rPr>
                        <w:t>Recreate the Passover meal as a class and share the food items. Children then to create their own Seder plate listing what it contains and why linked to the crossing of the Red Sea.</w:t>
                      </w:r>
                    </w:p>
                    <w:p w14:paraId="37C6E8D2" w14:textId="7AF54533" w:rsidR="00877BCF" w:rsidRPr="00AD77F3" w:rsidRDefault="00877BCF" w:rsidP="00AD77F3">
                      <w:pPr>
                        <w:spacing w:after="0" w:line="240" w:lineRule="auto"/>
                        <w:rPr>
                          <w:sz w:val="16"/>
                          <w:szCs w:val="16"/>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7F8716C" wp14:editId="258A979E">
                <wp:simplePos x="0" y="0"/>
                <wp:positionH relativeFrom="column">
                  <wp:posOffset>5737860</wp:posOffset>
                </wp:positionH>
                <wp:positionV relativeFrom="paragraph">
                  <wp:posOffset>2324100</wp:posOffset>
                </wp:positionV>
                <wp:extent cx="4119245" cy="4008120"/>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4119245" cy="400812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1974C07B" w:rsidR="001A6ABB" w:rsidRPr="008E51EE" w:rsidRDefault="002B22BF" w:rsidP="008E51EE">
                            <w:pPr>
                              <w:spacing w:after="0" w:line="240" w:lineRule="auto"/>
                              <w:rPr>
                                <w:rFonts w:cstheme="minorHAnsi"/>
                                <w:sz w:val="16"/>
                                <w:szCs w:val="16"/>
                              </w:rPr>
                            </w:pPr>
                            <w:r w:rsidRPr="008E51EE">
                              <w:rPr>
                                <w:rFonts w:cstheme="minorHAnsi"/>
                                <w:sz w:val="16"/>
                                <w:szCs w:val="16"/>
                              </w:rPr>
                              <w:t>3</w:t>
                            </w:r>
                            <w:r w:rsidR="001A6ABB" w:rsidRPr="008E51EE">
                              <w:rPr>
                                <w:rFonts w:cstheme="minorHAnsi"/>
                                <w:sz w:val="16"/>
                                <w:szCs w:val="16"/>
                              </w:rPr>
                              <w:t>. Explore</w:t>
                            </w:r>
                          </w:p>
                          <w:p w14:paraId="0D2B5667" w14:textId="24B04CD4"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u w:val="single"/>
                              </w:rPr>
                              <w:t xml:space="preserve">Session 1: </w:t>
                            </w:r>
                            <w:r w:rsidRPr="008E51EE">
                              <w:rPr>
                                <w:rFonts w:cstheme="minorHAnsi"/>
                                <w:color w:val="000000"/>
                                <w:sz w:val="16"/>
                                <w:szCs w:val="16"/>
                              </w:rPr>
                              <w:t xml:space="preserve">Moses grew up with the Pharaoh as his son. Pharaoh didn’t know that he wasn’t his son. Show the Twinkl </w:t>
                            </w:r>
                            <w:proofErr w:type="spellStart"/>
                            <w:r w:rsidRPr="008E51EE">
                              <w:rPr>
                                <w:rFonts w:cstheme="minorHAnsi"/>
                                <w:color w:val="000000"/>
                                <w:sz w:val="16"/>
                                <w:szCs w:val="16"/>
                              </w:rPr>
                              <w:t>powerpoint</w:t>
                            </w:r>
                            <w:proofErr w:type="spellEnd"/>
                            <w:r w:rsidRPr="008E51EE">
                              <w:rPr>
                                <w:rFonts w:cstheme="minorHAnsi"/>
                                <w:color w:val="000000"/>
                                <w:sz w:val="16"/>
                                <w:szCs w:val="16"/>
                              </w:rPr>
                              <w:t xml:space="preserve"> up to the point where Moses sees the Burning bush (recap and fill in the gaps).</w:t>
                            </w:r>
                          </w:p>
                          <w:p w14:paraId="1F2C178F" w14:textId="2864B83B" w:rsidR="008E51EE" w:rsidRPr="008E51EE" w:rsidRDefault="008E51EE" w:rsidP="008E51EE">
                            <w:pPr>
                              <w:spacing w:after="0" w:line="240" w:lineRule="auto"/>
                              <w:rPr>
                                <w:rFonts w:cstheme="minorHAnsi"/>
                                <w:color w:val="0563C2"/>
                                <w:sz w:val="16"/>
                                <w:szCs w:val="16"/>
                              </w:rPr>
                            </w:pPr>
                            <w:hyperlink r:id="rId8" w:history="1">
                              <w:r w:rsidRPr="008E51EE">
                                <w:rPr>
                                  <w:rStyle w:val="Hyperlink"/>
                                  <w:rFonts w:cstheme="minorHAnsi"/>
                                  <w:sz w:val="16"/>
                                  <w:szCs w:val="16"/>
                                </w:rPr>
                                <w:t>www.communication4all.co.uk/PowerPoint%20Presentations/Moses.pps</w:t>
                              </w:r>
                            </w:hyperlink>
                          </w:p>
                          <w:p w14:paraId="5C01EAC3" w14:textId="77777777" w:rsidR="008E51EE" w:rsidRPr="008E51EE" w:rsidRDefault="008E51EE" w:rsidP="008E51EE">
                            <w:pPr>
                              <w:spacing w:after="0" w:line="240" w:lineRule="auto"/>
                              <w:rPr>
                                <w:rFonts w:cstheme="minorHAnsi"/>
                                <w:color w:val="0563C2"/>
                                <w:sz w:val="16"/>
                                <w:szCs w:val="16"/>
                              </w:rPr>
                            </w:pPr>
                          </w:p>
                          <w:p w14:paraId="7990832A" w14:textId="4C49196E" w:rsidR="008E51EE" w:rsidRPr="008E51EE" w:rsidRDefault="008E51EE" w:rsidP="008E51EE">
                            <w:pPr>
                              <w:spacing w:after="0" w:line="240" w:lineRule="auto"/>
                              <w:rPr>
                                <w:rFonts w:cstheme="minorHAnsi"/>
                                <w:sz w:val="16"/>
                                <w:szCs w:val="16"/>
                              </w:rPr>
                            </w:pPr>
                            <w:r w:rsidRPr="008E51EE">
                              <w:rPr>
                                <w:rFonts w:cstheme="minorHAnsi"/>
                                <w:sz w:val="16"/>
                                <w:szCs w:val="16"/>
                              </w:rPr>
                              <w:t>Recreate</w:t>
                            </w:r>
                            <w:r w:rsidRPr="008E51EE">
                              <w:rPr>
                                <w:rFonts w:cstheme="minorHAnsi"/>
                                <w:sz w:val="16"/>
                                <w:szCs w:val="16"/>
                              </w:rPr>
                              <w:t xml:space="preserve"> the burning bush using their feet! Put feet into appropriate coloured paint.</w:t>
                            </w:r>
                          </w:p>
                          <w:p w14:paraId="3804E7A2" w14:textId="77777777" w:rsidR="008E51EE" w:rsidRPr="008E51EE" w:rsidRDefault="008E51EE" w:rsidP="008E51EE">
                            <w:pPr>
                              <w:spacing w:after="0" w:line="240" w:lineRule="auto"/>
                              <w:rPr>
                                <w:rFonts w:cstheme="minorHAnsi"/>
                                <w:sz w:val="16"/>
                                <w:szCs w:val="16"/>
                              </w:rPr>
                            </w:pPr>
                            <w:r w:rsidRPr="008E51EE">
                              <w:rPr>
                                <w:rFonts w:cstheme="minorHAnsi"/>
                                <w:sz w:val="16"/>
                                <w:szCs w:val="16"/>
                              </w:rPr>
                              <w:t xml:space="preserve">Link to idea of taking off shoes as it was ‘holy ground’. While one group are doing the burning bush another group could be writing speech bubbles of what Moses is thinking and what he may be asking himself? </w:t>
                            </w:r>
                          </w:p>
                          <w:p w14:paraId="69E003FA" w14:textId="77777777"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rPr>
                              <w:t>What does this story tell us about Jewish people and the relationship with God?</w:t>
                            </w:r>
                          </w:p>
                          <w:p w14:paraId="520575E5" w14:textId="77777777"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rPr>
                              <w:t>Key message: God gives his name and commissions Moses to go on a mission. God says, ‘I am who I am I haven’t forgotten my people’ and this led to Moses going on a journey. Jews are reminded that God hadn’t forgot about the suffering.</w:t>
                            </w:r>
                          </w:p>
                          <w:p w14:paraId="3688B77F" w14:textId="77777777"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rPr>
                              <w:t xml:space="preserve">Show </w:t>
                            </w:r>
                            <w:proofErr w:type="gramStart"/>
                            <w:r w:rsidRPr="008E51EE">
                              <w:rPr>
                                <w:rFonts w:cstheme="minorHAnsi"/>
                                <w:color w:val="000000"/>
                                <w:sz w:val="16"/>
                                <w:szCs w:val="16"/>
                              </w:rPr>
                              <w:t>image</w:t>
                            </w:r>
                            <w:proofErr w:type="gramEnd"/>
                            <w:r w:rsidRPr="008E51EE">
                              <w:rPr>
                                <w:rFonts w:cstheme="minorHAnsi"/>
                                <w:color w:val="000000"/>
                                <w:sz w:val="16"/>
                                <w:szCs w:val="16"/>
                              </w:rPr>
                              <w:t xml:space="preserve"> </w:t>
                            </w:r>
                          </w:p>
                          <w:p w14:paraId="35F44CCB" w14:textId="0E0D95C6" w:rsidR="008E51EE" w:rsidRPr="008E51EE" w:rsidRDefault="008E51EE" w:rsidP="008E51EE">
                            <w:pPr>
                              <w:spacing w:after="0" w:line="240" w:lineRule="auto"/>
                              <w:rPr>
                                <w:rFonts w:cstheme="minorHAnsi"/>
                                <w:sz w:val="16"/>
                                <w:szCs w:val="16"/>
                              </w:rPr>
                            </w:pPr>
                            <w:hyperlink r:id="rId9" w:history="1">
                              <w:r w:rsidRPr="008E51EE">
                                <w:rPr>
                                  <w:rStyle w:val="Hyperlink"/>
                                  <w:rFonts w:cstheme="minorHAnsi"/>
                                  <w:sz w:val="16"/>
                                  <w:szCs w:val="16"/>
                                </w:rPr>
                                <w:t>http://4.bp.blogspot.com/-WXOco6qWnW0/Udw2oFwFI/AAAAAAAAPNA/bBjjJ9v7wBM/s1600/2.+Burning+Bush+BV.jpg</w:t>
                              </w:r>
                            </w:hyperlink>
                            <w:r w:rsidRPr="008E51EE">
                              <w:rPr>
                                <w:rFonts w:cstheme="minorHAnsi"/>
                                <w:color w:val="0563C2"/>
                                <w:sz w:val="16"/>
                                <w:szCs w:val="16"/>
                              </w:rPr>
                              <w:t xml:space="preserve"> </w:t>
                            </w:r>
                          </w:p>
                          <w:p w14:paraId="5E40B0C2" w14:textId="0DF9281E" w:rsidR="008E51EE" w:rsidRPr="008E51EE" w:rsidRDefault="008E51EE" w:rsidP="008E51EE">
                            <w:pPr>
                              <w:spacing w:after="0" w:line="240" w:lineRule="auto"/>
                              <w:rPr>
                                <w:rFonts w:cstheme="minorHAnsi"/>
                                <w:b/>
                                <w:sz w:val="16"/>
                                <w:szCs w:val="16"/>
                              </w:rPr>
                            </w:pPr>
                            <w:r w:rsidRPr="008E51EE">
                              <w:rPr>
                                <w:rFonts w:cstheme="minorHAnsi"/>
                                <w:b/>
                                <w:sz w:val="16"/>
                                <w:szCs w:val="16"/>
                              </w:rPr>
                              <w:t>SEN</w:t>
                            </w:r>
                            <w:r w:rsidRPr="008E51EE">
                              <w:rPr>
                                <w:rFonts w:cstheme="minorHAnsi"/>
                                <w:b/>
                                <w:sz w:val="16"/>
                                <w:szCs w:val="16"/>
                              </w:rPr>
                              <w:t xml:space="preserve">D </w:t>
                            </w:r>
                            <w:r w:rsidRPr="008E51EE">
                              <w:rPr>
                                <w:rFonts w:cstheme="minorHAnsi"/>
                                <w:b/>
                                <w:sz w:val="16"/>
                                <w:szCs w:val="16"/>
                              </w:rPr>
                              <w:t>Continue to share the Moses story.</w:t>
                            </w:r>
                          </w:p>
                          <w:p w14:paraId="04B0190F" w14:textId="77777777" w:rsidR="008E51EE" w:rsidRDefault="008E51EE" w:rsidP="008E51EE">
                            <w:pPr>
                              <w:spacing w:after="0" w:line="240" w:lineRule="auto"/>
                              <w:rPr>
                                <w:rFonts w:cstheme="minorHAnsi"/>
                                <w:sz w:val="16"/>
                                <w:szCs w:val="16"/>
                                <w:u w:val="single"/>
                              </w:rPr>
                            </w:pPr>
                          </w:p>
                          <w:p w14:paraId="6ECE8353" w14:textId="55FDCD0C" w:rsidR="008E51EE" w:rsidRPr="008E51EE" w:rsidRDefault="008E51EE" w:rsidP="008E51EE">
                            <w:pPr>
                              <w:spacing w:after="0" w:line="240" w:lineRule="auto"/>
                              <w:rPr>
                                <w:rFonts w:cstheme="minorHAnsi"/>
                                <w:sz w:val="16"/>
                                <w:szCs w:val="16"/>
                              </w:rPr>
                            </w:pPr>
                            <w:r w:rsidRPr="008E51EE">
                              <w:rPr>
                                <w:rFonts w:cstheme="minorHAnsi"/>
                                <w:sz w:val="16"/>
                                <w:szCs w:val="16"/>
                                <w:u w:val="single"/>
                              </w:rPr>
                              <w:t>Session 2</w:t>
                            </w:r>
                            <w:r w:rsidRPr="008E51EE">
                              <w:rPr>
                                <w:rFonts w:cstheme="minorHAnsi"/>
                                <w:sz w:val="16"/>
                                <w:szCs w:val="16"/>
                              </w:rPr>
                              <w:t xml:space="preserve"> </w:t>
                            </w:r>
                            <w:r w:rsidRPr="008E51EE">
                              <w:rPr>
                                <w:rFonts w:cstheme="minorHAnsi"/>
                                <w:sz w:val="16"/>
                                <w:szCs w:val="16"/>
                              </w:rPr>
                              <w:t xml:space="preserve">Use same </w:t>
                            </w:r>
                            <w:proofErr w:type="spellStart"/>
                            <w:r w:rsidRPr="008E51EE">
                              <w:rPr>
                                <w:rFonts w:cstheme="minorHAnsi"/>
                                <w:sz w:val="16"/>
                                <w:szCs w:val="16"/>
                              </w:rPr>
                              <w:t>powerpoint</w:t>
                            </w:r>
                            <w:proofErr w:type="spellEnd"/>
                            <w:r w:rsidRPr="008E51EE">
                              <w:rPr>
                                <w:rFonts w:cstheme="minorHAnsi"/>
                                <w:sz w:val="16"/>
                                <w:szCs w:val="16"/>
                              </w:rPr>
                              <w:t xml:space="preserve"> as before to show the story of the ten plagues.</w:t>
                            </w:r>
                          </w:p>
                          <w:p w14:paraId="0390F048" w14:textId="77777777" w:rsidR="008E51EE" w:rsidRPr="008E51EE" w:rsidRDefault="008E51EE" w:rsidP="008E51EE">
                            <w:pPr>
                              <w:spacing w:after="0" w:line="240" w:lineRule="auto"/>
                              <w:rPr>
                                <w:rFonts w:cstheme="minorHAnsi"/>
                                <w:sz w:val="16"/>
                                <w:szCs w:val="16"/>
                              </w:rPr>
                            </w:pPr>
                            <w:r w:rsidRPr="008E51EE">
                              <w:rPr>
                                <w:rFonts w:cstheme="minorHAnsi"/>
                                <w:sz w:val="16"/>
                                <w:szCs w:val="16"/>
                              </w:rPr>
                              <w:t>Ask questions about what happened and why. Ask the children to consider what it tells Jewish people about God. Give children sequencing cards and they sequence the story. More able can draw and write the story as a storyboard. Some children may consider which of the plagues was the worst and why. Some children may think about the difference the plagues might make and predict the next part of the story…</w:t>
                            </w:r>
                          </w:p>
                          <w:p w14:paraId="6A5EA7A3" w14:textId="77777777" w:rsidR="008E51EE" w:rsidRPr="008E51EE" w:rsidRDefault="008E51EE" w:rsidP="008E51EE">
                            <w:pPr>
                              <w:spacing w:after="0" w:line="240" w:lineRule="auto"/>
                              <w:rPr>
                                <w:rFonts w:cstheme="minorHAnsi"/>
                                <w:b/>
                                <w:sz w:val="16"/>
                                <w:szCs w:val="16"/>
                              </w:rPr>
                            </w:pPr>
                          </w:p>
                          <w:p w14:paraId="0E5A1F8C" w14:textId="5480D0FF" w:rsidR="008E51EE" w:rsidRPr="008E51EE" w:rsidRDefault="008E51EE" w:rsidP="008E51EE">
                            <w:pPr>
                              <w:spacing w:after="0" w:line="240" w:lineRule="auto"/>
                              <w:rPr>
                                <w:rFonts w:cstheme="minorHAnsi"/>
                                <w:sz w:val="16"/>
                                <w:szCs w:val="16"/>
                              </w:rPr>
                            </w:pPr>
                            <w:r w:rsidRPr="008E51EE">
                              <w:rPr>
                                <w:rFonts w:cstheme="minorHAnsi"/>
                                <w:sz w:val="16"/>
                                <w:szCs w:val="16"/>
                              </w:rPr>
                              <w:t>The message for Jews is one of freedom and that God chose the Jewish people. They are special and protected. There is also a sense of</w:t>
                            </w:r>
                            <w:r>
                              <w:rPr>
                                <w:rFonts w:cstheme="minorHAnsi"/>
                                <w:sz w:val="16"/>
                                <w:szCs w:val="16"/>
                              </w:rPr>
                              <w:t xml:space="preserve"> j</w:t>
                            </w:r>
                            <w:r w:rsidRPr="008E51EE">
                              <w:rPr>
                                <w:rFonts w:cstheme="minorHAnsi"/>
                                <w:sz w:val="16"/>
                                <w:szCs w:val="16"/>
                              </w:rPr>
                              <w:t>ustice.</w:t>
                            </w:r>
                            <w:r>
                              <w:rPr>
                                <w:rFonts w:cstheme="minorHAnsi"/>
                                <w:sz w:val="16"/>
                                <w:szCs w:val="16"/>
                              </w:rPr>
                              <w:t xml:space="preserve"> </w:t>
                            </w:r>
                            <w:hyperlink r:id="rId10" w:history="1">
                              <w:r w:rsidRPr="00973FE5">
                                <w:rPr>
                                  <w:rStyle w:val="Hyperlink"/>
                                  <w:rFonts w:cstheme="minorHAnsi"/>
                                  <w:b/>
                                  <w:sz w:val="16"/>
                                  <w:szCs w:val="16"/>
                                </w:rPr>
                                <w:t>https://www.topmarks.co.uk/judaism/story-of-moses</w:t>
                              </w:r>
                            </w:hyperlink>
                          </w:p>
                          <w:p w14:paraId="7E784C47" w14:textId="799670C4" w:rsidR="000F1732" w:rsidRPr="008E51EE" w:rsidRDefault="008E51EE" w:rsidP="008E51EE">
                            <w:pPr>
                              <w:spacing w:after="0" w:line="240" w:lineRule="auto"/>
                              <w:rPr>
                                <w:rFonts w:cstheme="minorHAnsi"/>
                                <w:b/>
                                <w:sz w:val="16"/>
                                <w:szCs w:val="16"/>
                              </w:rPr>
                            </w:pPr>
                            <w:r w:rsidRPr="008E51EE">
                              <w:rPr>
                                <w:rFonts w:cstheme="minorHAnsi"/>
                                <w:b/>
                                <w:sz w:val="16"/>
                                <w:szCs w:val="16"/>
                              </w:rPr>
                              <w:t>SEN</w:t>
                            </w:r>
                            <w:r>
                              <w:rPr>
                                <w:rFonts w:cstheme="minorHAnsi"/>
                                <w:b/>
                                <w:sz w:val="16"/>
                                <w:szCs w:val="16"/>
                              </w:rPr>
                              <w:t>D -</w:t>
                            </w:r>
                            <w:r w:rsidRPr="008E51EE">
                              <w:rPr>
                                <w:rFonts w:cstheme="minorHAnsi"/>
                                <w:b/>
                                <w:sz w:val="16"/>
                                <w:szCs w:val="16"/>
                              </w:rPr>
                              <w:t>Talk about the ten plagues and recreate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30" type="#_x0000_t202" style="position:absolute;margin-left:451.8pt;margin-top:183pt;width:324.35pt;height:3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" fillcolor="white [3201]" strokecolor="#4472c4 [3208]" strokeweight="1pt">
                <v:textbox>
                  <w:txbxContent>
                    <w:p w14:paraId="7DF75AAE" w14:textId="1974C07B" w:rsidR="001A6ABB" w:rsidRPr="008E51EE" w:rsidRDefault="002B22BF" w:rsidP="008E51EE">
                      <w:pPr>
                        <w:spacing w:after="0" w:line="240" w:lineRule="auto"/>
                        <w:rPr>
                          <w:rFonts w:cstheme="minorHAnsi"/>
                          <w:sz w:val="16"/>
                          <w:szCs w:val="16"/>
                        </w:rPr>
                      </w:pPr>
                      <w:r w:rsidRPr="008E51EE">
                        <w:rPr>
                          <w:rFonts w:cstheme="minorHAnsi"/>
                          <w:sz w:val="16"/>
                          <w:szCs w:val="16"/>
                        </w:rPr>
                        <w:t>3</w:t>
                      </w:r>
                      <w:r w:rsidR="001A6ABB" w:rsidRPr="008E51EE">
                        <w:rPr>
                          <w:rFonts w:cstheme="minorHAnsi"/>
                          <w:sz w:val="16"/>
                          <w:szCs w:val="16"/>
                        </w:rPr>
                        <w:t>. Explore</w:t>
                      </w:r>
                    </w:p>
                    <w:p w14:paraId="0D2B5667" w14:textId="24B04CD4"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u w:val="single"/>
                        </w:rPr>
                        <w:t xml:space="preserve">Session 1: </w:t>
                      </w:r>
                      <w:r w:rsidRPr="008E51EE">
                        <w:rPr>
                          <w:rFonts w:cstheme="minorHAnsi"/>
                          <w:color w:val="000000"/>
                          <w:sz w:val="16"/>
                          <w:szCs w:val="16"/>
                        </w:rPr>
                        <w:t xml:space="preserve">Moses grew up with the Pharaoh as his son. Pharaoh didn’t know that he wasn’t his son. Show the Twinkl </w:t>
                      </w:r>
                      <w:proofErr w:type="spellStart"/>
                      <w:r w:rsidRPr="008E51EE">
                        <w:rPr>
                          <w:rFonts w:cstheme="minorHAnsi"/>
                          <w:color w:val="000000"/>
                          <w:sz w:val="16"/>
                          <w:szCs w:val="16"/>
                        </w:rPr>
                        <w:t>powerpoint</w:t>
                      </w:r>
                      <w:proofErr w:type="spellEnd"/>
                      <w:r w:rsidRPr="008E51EE">
                        <w:rPr>
                          <w:rFonts w:cstheme="minorHAnsi"/>
                          <w:color w:val="000000"/>
                          <w:sz w:val="16"/>
                          <w:szCs w:val="16"/>
                        </w:rPr>
                        <w:t xml:space="preserve"> up to the point where Moses sees the Burning bush (recap and fill in the gaps).</w:t>
                      </w:r>
                    </w:p>
                    <w:p w14:paraId="1F2C178F" w14:textId="2864B83B" w:rsidR="008E51EE" w:rsidRPr="008E51EE" w:rsidRDefault="008E51EE" w:rsidP="008E51EE">
                      <w:pPr>
                        <w:spacing w:after="0" w:line="240" w:lineRule="auto"/>
                        <w:rPr>
                          <w:rFonts w:cstheme="minorHAnsi"/>
                          <w:color w:val="0563C2"/>
                          <w:sz w:val="16"/>
                          <w:szCs w:val="16"/>
                        </w:rPr>
                      </w:pPr>
                      <w:hyperlink r:id="rId11" w:history="1">
                        <w:r w:rsidRPr="008E51EE">
                          <w:rPr>
                            <w:rStyle w:val="Hyperlink"/>
                            <w:rFonts w:cstheme="minorHAnsi"/>
                            <w:sz w:val="16"/>
                            <w:szCs w:val="16"/>
                          </w:rPr>
                          <w:t>www.communication4all.co.uk/PowerPoint%20Presentations/Moses.pps</w:t>
                        </w:r>
                      </w:hyperlink>
                    </w:p>
                    <w:p w14:paraId="5C01EAC3" w14:textId="77777777" w:rsidR="008E51EE" w:rsidRPr="008E51EE" w:rsidRDefault="008E51EE" w:rsidP="008E51EE">
                      <w:pPr>
                        <w:spacing w:after="0" w:line="240" w:lineRule="auto"/>
                        <w:rPr>
                          <w:rFonts w:cstheme="minorHAnsi"/>
                          <w:color w:val="0563C2"/>
                          <w:sz w:val="16"/>
                          <w:szCs w:val="16"/>
                        </w:rPr>
                      </w:pPr>
                    </w:p>
                    <w:p w14:paraId="7990832A" w14:textId="4C49196E" w:rsidR="008E51EE" w:rsidRPr="008E51EE" w:rsidRDefault="008E51EE" w:rsidP="008E51EE">
                      <w:pPr>
                        <w:spacing w:after="0" w:line="240" w:lineRule="auto"/>
                        <w:rPr>
                          <w:rFonts w:cstheme="minorHAnsi"/>
                          <w:sz w:val="16"/>
                          <w:szCs w:val="16"/>
                        </w:rPr>
                      </w:pPr>
                      <w:r w:rsidRPr="008E51EE">
                        <w:rPr>
                          <w:rFonts w:cstheme="minorHAnsi"/>
                          <w:sz w:val="16"/>
                          <w:szCs w:val="16"/>
                        </w:rPr>
                        <w:t>Recreate</w:t>
                      </w:r>
                      <w:r w:rsidRPr="008E51EE">
                        <w:rPr>
                          <w:rFonts w:cstheme="minorHAnsi"/>
                          <w:sz w:val="16"/>
                          <w:szCs w:val="16"/>
                        </w:rPr>
                        <w:t xml:space="preserve"> the burning bush using their feet! Put feet into appropriate coloured paint.</w:t>
                      </w:r>
                    </w:p>
                    <w:p w14:paraId="3804E7A2" w14:textId="77777777" w:rsidR="008E51EE" w:rsidRPr="008E51EE" w:rsidRDefault="008E51EE" w:rsidP="008E51EE">
                      <w:pPr>
                        <w:spacing w:after="0" w:line="240" w:lineRule="auto"/>
                        <w:rPr>
                          <w:rFonts w:cstheme="minorHAnsi"/>
                          <w:sz w:val="16"/>
                          <w:szCs w:val="16"/>
                        </w:rPr>
                      </w:pPr>
                      <w:r w:rsidRPr="008E51EE">
                        <w:rPr>
                          <w:rFonts w:cstheme="minorHAnsi"/>
                          <w:sz w:val="16"/>
                          <w:szCs w:val="16"/>
                        </w:rPr>
                        <w:t xml:space="preserve">Link to idea of taking off shoes as it was ‘holy ground’. While one group are doing the burning bush another group could be writing speech bubbles of what Moses is thinking and what he may be asking himself? </w:t>
                      </w:r>
                    </w:p>
                    <w:p w14:paraId="69E003FA" w14:textId="77777777"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rPr>
                        <w:t>What does this story tell us about Jewish people and the relationship with God?</w:t>
                      </w:r>
                    </w:p>
                    <w:p w14:paraId="520575E5" w14:textId="77777777"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rPr>
                        <w:t>Key message: God gives his name and commissions Moses to go on a mission. God says, ‘I am who I am I haven’t forgotten my people’ and this led to Moses going on a journey. Jews are reminded that God hadn’t forgot about the suffering.</w:t>
                      </w:r>
                    </w:p>
                    <w:p w14:paraId="3688B77F" w14:textId="77777777" w:rsidR="008E51EE" w:rsidRPr="008E51EE" w:rsidRDefault="008E51EE" w:rsidP="008E51EE">
                      <w:pPr>
                        <w:spacing w:after="0" w:line="240" w:lineRule="auto"/>
                        <w:rPr>
                          <w:rFonts w:cstheme="minorHAnsi"/>
                          <w:color w:val="000000"/>
                          <w:sz w:val="16"/>
                          <w:szCs w:val="16"/>
                        </w:rPr>
                      </w:pPr>
                      <w:r w:rsidRPr="008E51EE">
                        <w:rPr>
                          <w:rFonts w:cstheme="minorHAnsi"/>
                          <w:color w:val="000000"/>
                          <w:sz w:val="16"/>
                          <w:szCs w:val="16"/>
                        </w:rPr>
                        <w:t xml:space="preserve">Show </w:t>
                      </w:r>
                      <w:proofErr w:type="gramStart"/>
                      <w:r w:rsidRPr="008E51EE">
                        <w:rPr>
                          <w:rFonts w:cstheme="minorHAnsi"/>
                          <w:color w:val="000000"/>
                          <w:sz w:val="16"/>
                          <w:szCs w:val="16"/>
                        </w:rPr>
                        <w:t>image</w:t>
                      </w:r>
                      <w:proofErr w:type="gramEnd"/>
                      <w:r w:rsidRPr="008E51EE">
                        <w:rPr>
                          <w:rFonts w:cstheme="minorHAnsi"/>
                          <w:color w:val="000000"/>
                          <w:sz w:val="16"/>
                          <w:szCs w:val="16"/>
                        </w:rPr>
                        <w:t xml:space="preserve"> </w:t>
                      </w:r>
                    </w:p>
                    <w:p w14:paraId="35F44CCB" w14:textId="0E0D95C6" w:rsidR="008E51EE" w:rsidRPr="008E51EE" w:rsidRDefault="008E51EE" w:rsidP="008E51EE">
                      <w:pPr>
                        <w:spacing w:after="0" w:line="240" w:lineRule="auto"/>
                        <w:rPr>
                          <w:rFonts w:cstheme="minorHAnsi"/>
                          <w:sz w:val="16"/>
                          <w:szCs w:val="16"/>
                        </w:rPr>
                      </w:pPr>
                      <w:hyperlink r:id="rId12" w:history="1">
                        <w:r w:rsidRPr="008E51EE">
                          <w:rPr>
                            <w:rStyle w:val="Hyperlink"/>
                            <w:rFonts w:cstheme="minorHAnsi"/>
                            <w:sz w:val="16"/>
                            <w:szCs w:val="16"/>
                          </w:rPr>
                          <w:t>http://4.bp.blogspot.com/-WXOco6qWnW0/Udw2oFwFI/AAAAAAAAPNA/bBjjJ9v7wBM/s1600/2.+Burning+Bush+BV.jpg</w:t>
                        </w:r>
                      </w:hyperlink>
                      <w:r w:rsidRPr="008E51EE">
                        <w:rPr>
                          <w:rFonts w:cstheme="minorHAnsi"/>
                          <w:color w:val="0563C2"/>
                          <w:sz w:val="16"/>
                          <w:szCs w:val="16"/>
                        </w:rPr>
                        <w:t xml:space="preserve"> </w:t>
                      </w:r>
                    </w:p>
                    <w:p w14:paraId="5E40B0C2" w14:textId="0DF9281E" w:rsidR="008E51EE" w:rsidRPr="008E51EE" w:rsidRDefault="008E51EE" w:rsidP="008E51EE">
                      <w:pPr>
                        <w:spacing w:after="0" w:line="240" w:lineRule="auto"/>
                        <w:rPr>
                          <w:rFonts w:cstheme="minorHAnsi"/>
                          <w:b/>
                          <w:sz w:val="16"/>
                          <w:szCs w:val="16"/>
                        </w:rPr>
                      </w:pPr>
                      <w:r w:rsidRPr="008E51EE">
                        <w:rPr>
                          <w:rFonts w:cstheme="minorHAnsi"/>
                          <w:b/>
                          <w:sz w:val="16"/>
                          <w:szCs w:val="16"/>
                        </w:rPr>
                        <w:t>SEN</w:t>
                      </w:r>
                      <w:r w:rsidRPr="008E51EE">
                        <w:rPr>
                          <w:rFonts w:cstheme="minorHAnsi"/>
                          <w:b/>
                          <w:sz w:val="16"/>
                          <w:szCs w:val="16"/>
                        </w:rPr>
                        <w:t xml:space="preserve">D </w:t>
                      </w:r>
                      <w:r w:rsidRPr="008E51EE">
                        <w:rPr>
                          <w:rFonts w:cstheme="minorHAnsi"/>
                          <w:b/>
                          <w:sz w:val="16"/>
                          <w:szCs w:val="16"/>
                        </w:rPr>
                        <w:t>Continue to share the Moses story.</w:t>
                      </w:r>
                    </w:p>
                    <w:p w14:paraId="04B0190F" w14:textId="77777777" w:rsidR="008E51EE" w:rsidRDefault="008E51EE" w:rsidP="008E51EE">
                      <w:pPr>
                        <w:spacing w:after="0" w:line="240" w:lineRule="auto"/>
                        <w:rPr>
                          <w:rFonts w:cstheme="minorHAnsi"/>
                          <w:sz w:val="16"/>
                          <w:szCs w:val="16"/>
                          <w:u w:val="single"/>
                        </w:rPr>
                      </w:pPr>
                    </w:p>
                    <w:p w14:paraId="6ECE8353" w14:textId="55FDCD0C" w:rsidR="008E51EE" w:rsidRPr="008E51EE" w:rsidRDefault="008E51EE" w:rsidP="008E51EE">
                      <w:pPr>
                        <w:spacing w:after="0" w:line="240" w:lineRule="auto"/>
                        <w:rPr>
                          <w:rFonts w:cstheme="minorHAnsi"/>
                          <w:sz w:val="16"/>
                          <w:szCs w:val="16"/>
                        </w:rPr>
                      </w:pPr>
                      <w:r w:rsidRPr="008E51EE">
                        <w:rPr>
                          <w:rFonts w:cstheme="minorHAnsi"/>
                          <w:sz w:val="16"/>
                          <w:szCs w:val="16"/>
                          <w:u w:val="single"/>
                        </w:rPr>
                        <w:t>Session 2</w:t>
                      </w:r>
                      <w:r w:rsidRPr="008E51EE">
                        <w:rPr>
                          <w:rFonts w:cstheme="minorHAnsi"/>
                          <w:sz w:val="16"/>
                          <w:szCs w:val="16"/>
                        </w:rPr>
                        <w:t xml:space="preserve"> </w:t>
                      </w:r>
                      <w:r w:rsidRPr="008E51EE">
                        <w:rPr>
                          <w:rFonts w:cstheme="minorHAnsi"/>
                          <w:sz w:val="16"/>
                          <w:szCs w:val="16"/>
                        </w:rPr>
                        <w:t xml:space="preserve">Use same </w:t>
                      </w:r>
                      <w:proofErr w:type="spellStart"/>
                      <w:r w:rsidRPr="008E51EE">
                        <w:rPr>
                          <w:rFonts w:cstheme="minorHAnsi"/>
                          <w:sz w:val="16"/>
                          <w:szCs w:val="16"/>
                        </w:rPr>
                        <w:t>powerpoint</w:t>
                      </w:r>
                      <w:proofErr w:type="spellEnd"/>
                      <w:r w:rsidRPr="008E51EE">
                        <w:rPr>
                          <w:rFonts w:cstheme="minorHAnsi"/>
                          <w:sz w:val="16"/>
                          <w:szCs w:val="16"/>
                        </w:rPr>
                        <w:t xml:space="preserve"> as before to show the story of the ten plagues.</w:t>
                      </w:r>
                    </w:p>
                    <w:p w14:paraId="0390F048" w14:textId="77777777" w:rsidR="008E51EE" w:rsidRPr="008E51EE" w:rsidRDefault="008E51EE" w:rsidP="008E51EE">
                      <w:pPr>
                        <w:spacing w:after="0" w:line="240" w:lineRule="auto"/>
                        <w:rPr>
                          <w:rFonts w:cstheme="minorHAnsi"/>
                          <w:sz w:val="16"/>
                          <w:szCs w:val="16"/>
                        </w:rPr>
                      </w:pPr>
                      <w:r w:rsidRPr="008E51EE">
                        <w:rPr>
                          <w:rFonts w:cstheme="minorHAnsi"/>
                          <w:sz w:val="16"/>
                          <w:szCs w:val="16"/>
                        </w:rPr>
                        <w:t>Ask questions about what happened and why. Ask the children to consider what it tells Jewish people about God. Give children sequencing cards and they sequence the story. More able can draw and write the story as a storyboard. Some children may consider which of the plagues was the worst and why. Some children may think about the difference the plagues might make and predict the next part of the story…</w:t>
                      </w:r>
                    </w:p>
                    <w:p w14:paraId="6A5EA7A3" w14:textId="77777777" w:rsidR="008E51EE" w:rsidRPr="008E51EE" w:rsidRDefault="008E51EE" w:rsidP="008E51EE">
                      <w:pPr>
                        <w:spacing w:after="0" w:line="240" w:lineRule="auto"/>
                        <w:rPr>
                          <w:rFonts w:cstheme="minorHAnsi"/>
                          <w:b/>
                          <w:sz w:val="16"/>
                          <w:szCs w:val="16"/>
                        </w:rPr>
                      </w:pPr>
                    </w:p>
                    <w:p w14:paraId="0E5A1F8C" w14:textId="5480D0FF" w:rsidR="008E51EE" w:rsidRPr="008E51EE" w:rsidRDefault="008E51EE" w:rsidP="008E51EE">
                      <w:pPr>
                        <w:spacing w:after="0" w:line="240" w:lineRule="auto"/>
                        <w:rPr>
                          <w:rFonts w:cstheme="minorHAnsi"/>
                          <w:sz w:val="16"/>
                          <w:szCs w:val="16"/>
                        </w:rPr>
                      </w:pPr>
                      <w:r w:rsidRPr="008E51EE">
                        <w:rPr>
                          <w:rFonts w:cstheme="minorHAnsi"/>
                          <w:sz w:val="16"/>
                          <w:szCs w:val="16"/>
                        </w:rPr>
                        <w:t>The message for Jews is one of freedom and that God chose the Jewish people. They are special and protected. There is also a sense of</w:t>
                      </w:r>
                      <w:r>
                        <w:rPr>
                          <w:rFonts w:cstheme="minorHAnsi"/>
                          <w:sz w:val="16"/>
                          <w:szCs w:val="16"/>
                        </w:rPr>
                        <w:t xml:space="preserve"> j</w:t>
                      </w:r>
                      <w:r w:rsidRPr="008E51EE">
                        <w:rPr>
                          <w:rFonts w:cstheme="minorHAnsi"/>
                          <w:sz w:val="16"/>
                          <w:szCs w:val="16"/>
                        </w:rPr>
                        <w:t>ustice.</w:t>
                      </w:r>
                      <w:r>
                        <w:rPr>
                          <w:rFonts w:cstheme="minorHAnsi"/>
                          <w:sz w:val="16"/>
                          <w:szCs w:val="16"/>
                        </w:rPr>
                        <w:t xml:space="preserve"> </w:t>
                      </w:r>
                      <w:hyperlink r:id="rId13" w:history="1">
                        <w:r w:rsidRPr="00973FE5">
                          <w:rPr>
                            <w:rStyle w:val="Hyperlink"/>
                            <w:rFonts w:cstheme="minorHAnsi"/>
                            <w:b/>
                            <w:sz w:val="16"/>
                            <w:szCs w:val="16"/>
                          </w:rPr>
                          <w:t>https://www.topmarks.co.uk/judaism/story-of-moses</w:t>
                        </w:r>
                      </w:hyperlink>
                    </w:p>
                    <w:p w14:paraId="7E784C47" w14:textId="799670C4" w:rsidR="000F1732" w:rsidRPr="008E51EE" w:rsidRDefault="008E51EE" w:rsidP="008E51EE">
                      <w:pPr>
                        <w:spacing w:after="0" w:line="240" w:lineRule="auto"/>
                        <w:rPr>
                          <w:rFonts w:cstheme="minorHAnsi"/>
                          <w:b/>
                          <w:sz w:val="16"/>
                          <w:szCs w:val="16"/>
                        </w:rPr>
                      </w:pPr>
                      <w:r w:rsidRPr="008E51EE">
                        <w:rPr>
                          <w:rFonts w:cstheme="minorHAnsi"/>
                          <w:b/>
                          <w:sz w:val="16"/>
                          <w:szCs w:val="16"/>
                        </w:rPr>
                        <w:t>SEN</w:t>
                      </w:r>
                      <w:r>
                        <w:rPr>
                          <w:rFonts w:cstheme="minorHAnsi"/>
                          <w:b/>
                          <w:sz w:val="16"/>
                          <w:szCs w:val="16"/>
                        </w:rPr>
                        <w:t>D -</w:t>
                      </w:r>
                      <w:r w:rsidRPr="008E51EE">
                        <w:rPr>
                          <w:rFonts w:cstheme="minorHAnsi"/>
                          <w:b/>
                          <w:sz w:val="16"/>
                          <w:szCs w:val="16"/>
                        </w:rPr>
                        <w:t>Talk about the ten plagues and recreate them.</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F1C77D6" wp14:editId="31BED2EB">
                <wp:simplePos x="0" y="0"/>
                <wp:positionH relativeFrom="column">
                  <wp:posOffset>6271260</wp:posOffset>
                </wp:positionH>
                <wp:positionV relativeFrom="paragraph">
                  <wp:posOffset>716280</wp:posOffset>
                </wp:positionV>
                <wp:extent cx="3595370" cy="1402080"/>
                <wp:effectExtent l="0" t="0" r="24130" b="26670"/>
                <wp:wrapNone/>
                <wp:docPr id="3" name="Text Box 3"/>
                <wp:cNvGraphicFramePr/>
                <a:graphic xmlns:a="http://schemas.openxmlformats.org/drawingml/2006/main">
                  <a:graphicData uri="http://schemas.microsoft.com/office/word/2010/wordprocessingShape">
                    <wps:wsp>
                      <wps:cNvSpPr txBox="1"/>
                      <wps:spPr>
                        <a:xfrm>
                          <a:off x="0" y="0"/>
                          <a:ext cx="3595370" cy="140208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1B694D35" w:rsidR="001A6ABB" w:rsidRPr="00AD77F3" w:rsidRDefault="002B22BF" w:rsidP="00877BCF">
                            <w:pPr>
                              <w:spacing w:after="0" w:line="240" w:lineRule="auto"/>
                              <w:rPr>
                                <w:sz w:val="16"/>
                                <w:szCs w:val="16"/>
                              </w:rPr>
                            </w:pPr>
                            <w:r w:rsidRPr="00AD77F3">
                              <w:rPr>
                                <w:sz w:val="16"/>
                                <w:szCs w:val="16"/>
                              </w:rPr>
                              <w:t>2</w:t>
                            </w:r>
                            <w:r w:rsidR="001A6ABB" w:rsidRPr="00AD77F3">
                              <w:rPr>
                                <w:sz w:val="16"/>
                                <w:szCs w:val="16"/>
                              </w:rPr>
                              <w:t>. Enquire</w:t>
                            </w:r>
                          </w:p>
                          <w:p w14:paraId="5541D5DE" w14:textId="304AD2EF" w:rsidR="008E51EE" w:rsidRPr="00AD77F3" w:rsidRDefault="008E51EE" w:rsidP="008E51EE">
                            <w:pPr>
                              <w:rPr>
                                <w:rFonts w:cstheme="minorHAnsi"/>
                                <w:sz w:val="16"/>
                                <w:szCs w:val="16"/>
                              </w:rPr>
                            </w:pPr>
                            <w:r w:rsidRPr="00AD77F3">
                              <w:rPr>
                                <w:rFonts w:cstheme="minorHAnsi"/>
                                <w:sz w:val="16"/>
                                <w:szCs w:val="16"/>
                              </w:rPr>
                              <w:t xml:space="preserve">Briefly explain that in a land called Egypt there were different types of people – Jewish and Egyptians and the leader was the Pharaoh. He was worried that the Jews were going to take over the </w:t>
                            </w:r>
                            <w:proofErr w:type="gramStart"/>
                            <w:r w:rsidRPr="00AD77F3">
                              <w:rPr>
                                <w:rFonts w:cstheme="minorHAnsi"/>
                                <w:sz w:val="16"/>
                                <w:szCs w:val="16"/>
                              </w:rPr>
                              <w:t>country</w:t>
                            </w:r>
                            <w:proofErr w:type="gramEnd"/>
                            <w:r w:rsidRPr="00AD77F3">
                              <w:rPr>
                                <w:rFonts w:cstheme="minorHAnsi"/>
                                <w:sz w:val="16"/>
                                <w:szCs w:val="16"/>
                              </w:rPr>
                              <w:t xml:space="preserve"> so he ordered all the first born sons to be killed. </w:t>
                            </w:r>
                            <w:r w:rsidRPr="00AD77F3">
                              <w:rPr>
                                <w:rFonts w:cstheme="minorHAnsi"/>
                                <w:sz w:val="16"/>
                                <w:szCs w:val="16"/>
                              </w:rPr>
                              <w:t xml:space="preserve">Watch </w:t>
                            </w:r>
                            <w:r w:rsidRPr="00AD77F3">
                              <w:rPr>
                                <w:rFonts w:cstheme="minorHAnsi"/>
                                <w:sz w:val="16"/>
                                <w:szCs w:val="16"/>
                              </w:rPr>
                              <w:t>the story of Moses</w:t>
                            </w:r>
                            <w:r w:rsidRPr="00AD77F3">
                              <w:rPr>
                                <w:rFonts w:cstheme="minorHAnsi"/>
                                <w:sz w:val="16"/>
                                <w:szCs w:val="16"/>
                              </w:rPr>
                              <w:t xml:space="preserve">: </w:t>
                            </w:r>
                            <w:hyperlink r:id="rId14" w:history="1">
                              <w:r w:rsidRPr="00AD77F3">
                                <w:rPr>
                                  <w:rStyle w:val="Hyperlink"/>
                                  <w:rFonts w:cstheme="minorHAnsi"/>
                                  <w:sz w:val="16"/>
                                  <w:szCs w:val="16"/>
                                </w:rPr>
                                <w:t>www.bbc.co.uk/teach/class-clips-video/religious-studies-ks1-the-jewish-story-of-moses/zmfp382</w:t>
                              </w:r>
                            </w:hyperlink>
                            <w:r w:rsidRPr="00AD77F3">
                              <w:rPr>
                                <w:rFonts w:cstheme="minorHAnsi"/>
                                <w:sz w:val="16"/>
                                <w:szCs w:val="16"/>
                              </w:rPr>
                              <w:t xml:space="preserve"> </w:t>
                            </w:r>
                            <w:r w:rsidRPr="00AD77F3">
                              <w:rPr>
                                <w:rFonts w:cstheme="minorHAnsi"/>
                                <w:sz w:val="16"/>
                                <w:szCs w:val="16"/>
                              </w:rPr>
                              <w:t xml:space="preserve"> Children to work in small groups and use freeze frame to retell the story.</w:t>
                            </w:r>
                          </w:p>
                          <w:p w14:paraId="482EDCA0" w14:textId="4F8CE2B2" w:rsidR="008E51EE" w:rsidRPr="00AD77F3" w:rsidRDefault="008E51EE" w:rsidP="008E51EE">
                            <w:pPr>
                              <w:rPr>
                                <w:rFonts w:cstheme="minorHAnsi"/>
                                <w:b/>
                                <w:sz w:val="16"/>
                                <w:szCs w:val="16"/>
                              </w:rPr>
                            </w:pPr>
                            <w:r w:rsidRPr="00AD77F3">
                              <w:rPr>
                                <w:rFonts w:cstheme="minorHAnsi"/>
                                <w:b/>
                                <w:sz w:val="16"/>
                                <w:szCs w:val="16"/>
                              </w:rPr>
                              <w:t>SEN</w:t>
                            </w:r>
                            <w:r w:rsidRPr="00AD77F3">
                              <w:rPr>
                                <w:rFonts w:cstheme="minorHAnsi"/>
                                <w:b/>
                                <w:sz w:val="16"/>
                                <w:szCs w:val="16"/>
                              </w:rPr>
                              <w:t>D -</w:t>
                            </w:r>
                            <w:r w:rsidRPr="00AD77F3">
                              <w:rPr>
                                <w:rFonts w:cstheme="minorHAnsi"/>
                                <w:b/>
                                <w:sz w:val="16"/>
                                <w:szCs w:val="16"/>
                              </w:rPr>
                              <w:t>Watch the story of Moses on their own chrome book and order some pictures.</w:t>
                            </w:r>
                          </w:p>
                          <w:p w14:paraId="309883B5" w14:textId="6BB3AAA0" w:rsidR="000F1732" w:rsidRPr="00AD77F3" w:rsidRDefault="000F1732" w:rsidP="00877BCF">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7D6" id="Text Box 3" o:spid="_x0000_s1031" type="#_x0000_t202" style="position:absolute;margin-left:493.8pt;margin-top:56.4pt;width:283.1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" fillcolor="white [3201]" strokecolor="#70ad47 [3209]" strokeweight="1pt">
                <v:textbox>
                  <w:txbxContent>
                    <w:p w14:paraId="715D92F1" w14:textId="1B694D35" w:rsidR="001A6ABB" w:rsidRPr="00AD77F3" w:rsidRDefault="002B22BF" w:rsidP="00877BCF">
                      <w:pPr>
                        <w:spacing w:after="0" w:line="240" w:lineRule="auto"/>
                        <w:rPr>
                          <w:sz w:val="16"/>
                          <w:szCs w:val="16"/>
                        </w:rPr>
                      </w:pPr>
                      <w:r w:rsidRPr="00AD77F3">
                        <w:rPr>
                          <w:sz w:val="16"/>
                          <w:szCs w:val="16"/>
                        </w:rPr>
                        <w:t>2</w:t>
                      </w:r>
                      <w:r w:rsidR="001A6ABB" w:rsidRPr="00AD77F3">
                        <w:rPr>
                          <w:sz w:val="16"/>
                          <w:szCs w:val="16"/>
                        </w:rPr>
                        <w:t>. Enquire</w:t>
                      </w:r>
                    </w:p>
                    <w:p w14:paraId="5541D5DE" w14:textId="304AD2EF" w:rsidR="008E51EE" w:rsidRPr="00AD77F3" w:rsidRDefault="008E51EE" w:rsidP="008E51EE">
                      <w:pPr>
                        <w:rPr>
                          <w:rFonts w:cstheme="minorHAnsi"/>
                          <w:sz w:val="16"/>
                          <w:szCs w:val="16"/>
                        </w:rPr>
                      </w:pPr>
                      <w:r w:rsidRPr="00AD77F3">
                        <w:rPr>
                          <w:rFonts w:cstheme="minorHAnsi"/>
                          <w:sz w:val="16"/>
                          <w:szCs w:val="16"/>
                        </w:rPr>
                        <w:t xml:space="preserve">Briefly explain that in a land called Egypt there were different types of people – Jewish and Egyptians and the leader was the Pharaoh. He was worried that the Jews were going to take over the </w:t>
                      </w:r>
                      <w:proofErr w:type="gramStart"/>
                      <w:r w:rsidRPr="00AD77F3">
                        <w:rPr>
                          <w:rFonts w:cstheme="minorHAnsi"/>
                          <w:sz w:val="16"/>
                          <w:szCs w:val="16"/>
                        </w:rPr>
                        <w:t>country</w:t>
                      </w:r>
                      <w:proofErr w:type="gramEnd"/>
                      <w:r w:rsidRPr="00AD77F3">
                        <w:rPr>
                          <w:rFonts w:cstheme="minorHAnsi"/>
                          <w:sz w:val="16"/>
                          <w:szCs w:val="16"/>
                        </w:rPr>
                        <w:t xml:space="preserve"> so he ordered all the first born sons to be killed. </w:t>
                      </w:r>
                      <w:r w:rsidRPr="00AD77F3">
                        <w:rPr>
                          <w:rFonts w:cstheme="minorHAnsi"/>
                          <w:sz w:val="16"/>
                          <w:szCs w:val="16"/>
                        </w:rPr>
                        <w:t xml:space="preserve">Watch </w:t>
                      </w:r>
                      <w:r w:rsidRPr="00AD77F3">
                        <w:rPr>
                          <w:rFonts w:cstheme="minorHAnsi"/>
                          <w:sz w:val="16"/>
                          <w:szCs w:val="16"/>
                        </w:rPr>
                        <w:t>the story of Moses</w:t>
                      </w:r>
                      <w:r w:rsidRPr="00AD77F3">
                        <w:rPr>
                          <w:rFonts w:cstheme="minorHAnsi"/>
                          <w:sz w:val="16"/>
                          <w:szCs w:val="16"/>
                        </w:rPr>
                        <w:t xml:space="preserve">: </w:t>
                      </w:r>
                      <w:hyperlink r:id="rId15" w:history="1">
                        <w:r w:rsidRPr="00AD77F3">
                          <w:rPr>
                            <w:rStyle w:val="Hyperlink"/>
                            <w:rFonts w:cstheme="minorHAnsi"/>
                            <w:sz w:val="16"/>
                            <w:szCs w:val="16"/>
                          </w:rPr>
                          <w:t>www.bbc.co.uk/teach/class-clips-video/religious-studies-ks1-the-jewish-story-of-moses/zmfp382</w:t>
                        </w:r>
                      </w:hyperlink>
                      <w:r w:rsidRPr="00AD77F3">
                        <w:rPr>
                          <w:rFonts w:cstheme="minorHAnsi"/>
                          <w:sz w:val="16"/>
                          <w:szCs w:val="16"/>
                        </w:rPr>
                        <w:t xml:space="preserve"> </w:t>
                      </w:r>
                      <w:r w:rsidRPr="00AD77F3">
                        <w:rPr>
                          <w:rFonts w:cstheme="minorHAnsi"/>
                          <w:sz w:val="16"/>
                          <w:szCs w:val="16"/>
                        </w:rPr>
                        <w:t xml:space="preserve"> Children to work in small groups and use freeze frame to retell the story.</w:t>
                      </w:r>
                    </w:p>
                    <w:p w14:paraId="482EDCA0" w14:textId="4F8CE2B2" w:rsidR="008E51EE" w:rsidRPr="00AD77F3" w:rsidRDefault="008E51EE" w:rsidP="008E51EE">
                      <w:pPr>
                        <w:rPr>
                          <w:rFonts w:cstheme="minorHAnsi"/>
                          <w:b/>
                          <w:sz w:val="16"/>
                          <w:szCs w:val="16"/>
                        </w:rPr>
                      </w:pPr>
                      <w:r w:rsidRPr="00AD77F3">
                        <w:rPr>
                          <w:rFonts w:cstheme="minorHAnsi"/>
                          <w:b/>
                          <w:sz w:val="16"/>
                          <w:szCs w:val="16"/>
                        </w:rPr>
                        <w:t>SEN</w:t>
                      </w:r>
                      <w:r w:rsidRPr="00AD77F3">
                        <w:rPr>
                          <w:rFonts w:cstheme="minorHAnsi"/>
                          <w:b/>
                          <w:sz w:val="16"/>
                          <w:szCs w:val="16"/>
                        </w:rPr>
                        <w:t>D -</w:t>
                      </w:r>
                      <w:r w:rsidRPr="00AD77F3">
                        <w:rPr>
                          <w:rFonts w:cstheme="minorHAnsi"/>
                          <w:b/>
                          <w:sz w:val="16"/>
                          <w:szCs w:val="16"/>
                        </w:rPr>
                        <w:t>Watch the story of Moses on their own chrome book and order some pictures.</w:t>
                      </w:r>
                    </w:p>
                    <w:p w14:paraId="309883B5" w14:textId="6BB3AAA0" w:rsidR="000F1732" w:rsidRPr="00AD77F3" w:rsidRDefault="000F1732" w:rsidP="00877BCF">
                      <w:pPr>
                        <w:spacing w:after="0" w:line="240" w:lineRule="auto"/>
                        <w:rPr>
                          <w:sz w:val="16"/>
                          <w:szCs w:val="16"/>
                        </w:rPr>
                      </w:pPr>
                    </w:p>
                  </w:txbxContent>
                </v:textbox>
              </v:shape>
            </w:pict>
          </mc:Fallback>
        </mc:AlternateContent>
      </w:r>
    </w:p>
    <w:sectPr w:rsidR="001A6ABB"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0476032">
    <w:abstractNumId w:val="0"/>
  </w:num>
  <w:num w:numId="2" w16cid:durableId="621108987">
    <w:abstractNumId w:val="3"/>
  </w:num>
  <w:num w:numId="3" w16cid:durableId="1021203165">
    <w:abstractNumId w:val="1"/>
  </w:num>
  <w:num w:numId="4" w16cid:durableId="1737896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0F1732"/>
    <w:rsid w:val="001A6ABB"/>
    <w:rsid w:val="002B22BF"/>
    <w:rsid w:val="002C2D95"/>
    <w:rsid w:val="003B7F15"/>
    <w:rsid w:val="004874D3"/>
    <w:rsid w:val="00714D8B"/>
    <w:rsid w:val="007F0176"/>
    <w:rsid w:val="00877BCF"/>
    <w:rsid w:val="008C319B"/>
    <w:rsid w:val="008E51EE"/>
    <w:rsid w:val="009F06E7"/>
    <w:rsid w:val="00AD77F3"/>
    <w:rsid w:val="00D96EDF"/>
    <w:rsid w:val="00E61BBB"/>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9F06E7"/>
    <w:rPr>
      <w:color w:val="0563C1" w:themeColor="hyperlink"/>
      <w:u w:val="single"/>
    </w:rPr>
  </w:style>
  <w:style w:type="character" w:styleId="UnresolvedMention">
    <w:name w:val="Unresolved Mention"/>
    <w:basedOn w:val="DefaultParagraphFont"/>
    <w:uiPriority w:val="99"/>
    <w:semiHidden/>
    <w:unhideWhenUsed/>
    <w:rsid w:val="009F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26133">
      <w:bodyDiv w:val="1"/>
      <w:marLeft w:val="0"/>
      <w:marRight w:val="0"/>
      <w:marTop w:val="0"/>
      <w:marBottom w:val="0"/>
      <w:divBdr>
        <w:top w:val="none" w:sz="0" w:space="0" w:color="auto"/>
        <w:left w:val="none" w:sz="0" w:space="0" w:color="auto"/>
        <w:bottom w:val="none" w:sz="0" w:space="0" w:color="auto"/>
        <w:right w:val="none" w:sz="0" w:space="0" w:color="auto"/>
      </w:divBdr>
    </w:div>
    <w:div w:id="513345150">
      <w:bodyDiv w:val="1"/>
      <w:marLeft w:val="0"/>
      <w:marRight w:val="0"/>
      <w:marTop w:val="0"/>
      <w:marBottom w:val="0"/>
      <w:divBdr>
        <w:top w:val="none" w:sz="0" w:space="0" w:color="auto"/>
        <w:left w:val="none" w:sz="0" w:space="0" w:color="auto"/>
        <w:bottom w:val="none" w:sz="0" w:space="0" w:color="auto"/>
        <w:right w:val="none" w:sz="0" w:space="0" w:color="auto"/>
      </w:divBdr>
    </w:div>
    <w:div w:id="544024878">
      <w:bodyDiv w:val="1"/>
      <w:marLeft w:val="0"/>
      <w:marRight w:val="0"/>
      <w:marTop w:val="0"/>
      <w:marBottom w:val="0"/>
      <w:divBdr>
        <w:top w:val="none" w:sz="0" w:space="0" w:color="auto"/>
        <w:left w:val="none" w:sz="0" w:space="0" w:color="auto"/>
        <w:bottom w:val="none" w:sz="0" w:space="0" w:color="auto"/>
        <w:right w:val="none" w:sz="0" w:space="0" w:color="auto"/>
      </w:divBdr>
    </w:div>
    <w:div w:id="1284965262">
      <w:bodyDiv w:val="1"/>
      <w:marLeft w:val="0"/>
      <w:marRight w:val="0"/>
      <w:marTop w:val="0"/>
      <w:marBottom w:val="0"/>
      <w:divBdr>
        <w:top w:val="none" w:sz="0" w:space="0" w:color="auto"/>
        <w:left w:val="none" w:sz="0" w:space="0" w:color="auto"/>
        <w:bottom w:val="none" w:sz="0" w:space="0" w:color="auto"/>
        <w:right w:val="none" w:sz="0" w:space="0" w:color="auto"/>
      </w:divBdr>
    </w:div>
    <w:div w:id="1603028177">
      <w:bodyDiv w:val="1"/>
      <w:marLeft w:val="0"/>
      <w:marRight w:val="0"/>
      <w:marTop w:val="0"/>
      <w:marBottom w:val="0"/>
      <w:divBdr>
        <w:top w:val="none" w:sz="0" w:space="0" w:color="auto"/>
        <w:left w:val="none" w:sz="0" w:space="0" w:color="auto"/>
        <w:bottom w:val="none" w:sz="0" w:space="0" w:color="auto"/>
        <w:right w:val="none" w:sz="0" w:space="0" w:color="auto"/>
      </w:divBdr>
    </w:div>
    <w:div w:id="1798991756">
      <w:bodyDiv w:val="1"/>
      <w:marLeft w:val="0"/>
      <w:marRight w:val="0"/>
      <w:marTop w:val="0"/>
      <w:marBottom w:val="0"/>
      <w:divBdr>
        <w:top w:val="none" w:sz="0" w:space="0" w:color="auto"/>
        <w:left w:val="none" w:sz="0" w:space="0" w:color="auto"/>
        <w:bottom w:val="none" w:sz="0" w:space="0" w:color="auto"/>
        <w:right w:val="none" w:sz="0" w:space="0" w:color="auto"/>
      </w:divBdr>
    </w:div>
    <w:div w:id="1930387609">
      <w:bodyDiv w:val="1"/>
      <w:marLeft w:val="0"/>
      <w:marRight w:val="0"/>
      <w:marTop w:val="0"/>
      <w:marBottom w:val="0"/>
      <w:divBdr>
        <w:top w:val="none" w:sz="0" w:space="0" w:color="auto"/>
        <w:left w:val="none" w:sz="0" w:space="0" w:color="auto"/>
        <w:bottom w:val="none" w:sz="0" w:space="0" w:color="auto"/>
        <w:right w:val="none" w:sz="0" w:space="0" w:color="auto"/>
      </w:divBdr>
    </w:div>
    <w:div w:id="20935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cation4all.co.uk/PowerPoint%20Presentations/Moses.pps" TargetMode="External"/><Relationship Id="rId13" Type="http://schemas.openxmlformats.org/officeDocument/2006/relationships/hyperlink" Target="https://www.topmarks.co.uk/judaism/story-of-moses" TargetMode="External"/><Relationship Id="rId3" Type="http://schemas.openxmlformats.org/officeDocument/2006/relationships/settings" Target="settings.xml"/><Relationship Id="rId7" Type="http://schemas.openxmlformats.org/officeDocument/2006/relationships/hyperlink" Target="https://www.truetube.co.uk/resource/charlie-and-blue-celebrate-passover/" TargetMode="External"/><Relationship Id="rId12" Type="http://schemas.openxmlformats.org/officeDocument/2006/relationships/hyperlink" Target="http://4.bp.blogspot.com/-WXOco6qWnW0/Udw2oFwFI/AAAAAAAAPNA/bBjjJ9v7wBM/s1600/2.+Burning+Bush+BV.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ruetube.co.uk/resource/charlie-and-blue-celebrate-passover/" TargetMode="External"/><Relationship Id="rId11" Type="http://schemas.openxmlformats.org/officeDocument/2006/relationships/hyperlink" Target="http://www.communication4all.co.uk/PowerPoint%20Presentations/Moses.pps" TargetMode="External"/><Relationship Id="rId5" Type="http://schemas.openxmlformats.org/officeDocument/2006/relationships/image" Target="media/image1.png"/><Relationship Id="rId15" Type="http://schemas.openxmlformats.org/officeDocument/2006/relationships/hyperlink" Target="http://www.bbc.co.uk/teach/class-clips-video/religious-studies-ks1-the-jewish-story-of-moses/zmfp382" TargetMode="External"/><Relationship Id="rId10" Type="http://schemas.openxmlformats.org/officeDocument/2006/relationships/hyperlink" Target="https://www.topmarks.co.uk/judaism/story-of-moses" TargetMode="External"/><Relationship Id="rId4" Type="http://schemas.openxmlformats.org/officeDocument/2006/relationships/webSettings" Target="webSettings.xml"/><Relationship Id="rId9" Type="http://schemas.openxmlformats.org/officeDocument/2006/relationships/hyperlink" Target="http://4.bp.blogspot.com/-WXOco6qWnW0/Udw2oFwFI/AAAAAAAAPNA/bBjjJ9v7wBM/s1600/2.+Burning+Bush+BV.jpg" TargetMode="External"/><Relationship Id="rId14" Type="http://schemas.openxmlformats.org/officeDocument/2006/relationships/hyperlink" Target="http://www.bbc.co.uk/teach/class-clips-video/religious-studies-ks1-the-jewish-story-of-moses/zmfp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3</cp:revision>
  <dcterms:created xsi:type="dcterms:W3CDTF">2024-01-17T20:03:00Z</dcterms:created>
  <dcterms:modified xsi:type="dcterms:W3CDTF">2024-01-17T20:18:00Z</dcterms:modified>
</cp:coreProperties>
</file>