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976EC" w14:textId="4FAB9642" w:rsidR="00533CB3" w:rsidRDefault="004A2E06" w:rsidP="00793B5C">
      <w:pPr>
        <w:pStyle w:val="NoSpacing"/>
        <w:jc w:val="right"/>
        <w:rPr>
          <w:rFonts w:cs="Calibri"/>
          <w:sz w:val="24"/>
          <w:szCs w:val="24"/>
        </w:rPr>
      </w:pPr>
      <w:r w:rsidRPr="00603EFB">
        <w:rPr>
          <w:rFonts w:asciiTheme="minorHAnsi" w:hAnsiTheme="minorHAnsi" w:cstheme="minorHAnsi"/>
          <w:b/>
          <w:noProof/>
          <w:sz w:val="20"/>
          <w:szCs w:val="20"/>
          <w:lang w:eastAsia="en-GB"/>
        </w:rPr>
        <mc:AlternateContent>
          <mc:Choice Requires="wps">
            <w:drawing>
              <wp:anchor distT="0" distB="0" distL="114300" distR="114300" simplePos="0" relativeHeight="251658240" behindDoc="0" locked="0" layoutInCell="1" allowOverlap="1" wp14:anchorId="094376D3" wp14:editId="56879C65">
                <wp:simplePos x="0" y="0"/>
                <wp:positionH relativeFrom="margin">
                  <wp:align>left</wp:align>
                </wp:positionH>
                <wp:positionV relativeFrom="paragraph">
                  <wp:posOffset>-1952625</wp:posOffset>
                </wp:positionV>
                <wp:extent cx="3039110" cy="1173480"/>
                <wp:effectExtent l="0" t="0" r="889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110"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EBB4F" w14:textId="77777777" w:rsidR="00597AC8" w:rsidRPr="00CE6144" w:rsidRDefault="00597AC8" w:rsidP="00050A9D">
                            <w:pPr>
                              <w:spacing w:after="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376D3" id="_x0000_t202" coordsize="21600,21600" o:spt="202" path="m,l,21600r21600,l21600,xe">
                <v:stroke joinstyle="miter"/>
                <v:path gradientshapeok="t" o:connecttype="rect"/>
              </v:shapetype>
              <v:shape id="Text Box 2" o:spid="_x0000_s1026" type="#_x0000_t202" style="position:absolute;left:0;text-align:left;margin-left:0;margin-top:-153.75pt;width:239.3pt;height:92.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" filled="f" stroked="f">
                <v:textbox inset="0,0,0,0">
                  <w:txbxContent>
                    <w:p w14:paraId="62DEBB4F" w14:textId="77777777" w:rsidR="00597AC8" w:rsidRPr="00CE6144" w:rsidRDefault="00597AC8" w:rsidP="00050A9D">
                      <w:pPr>
                        <w:spacing w:after="0"/>
                      </w:pPr>
                    </w:p>
                  </w:txbxContent>
                </v:textbox>
                <w10:wrap anchorx="margin"/>
              </v:shape>
            </w:pict>
          </mc:Fallback>
        </mc:AlternateContent>
      </w:r>
      <w:r w:rsidR="000B5DED">
        <w:rPr>
          <w:rFonts w:asciiTheme="minorHAnsi" w:hAnsiTheme="minorHAnsi" w:cstheme="minorHAnsi"/>
          <w:sz w:val="24"/>
          <w:szCs w:val="24"/>
        </w:rPr>
        <w:t xml:space="preserve">October </w:t>
      </w:r>
      <w:r w:rsidR="00533CB3">
        <w:rPr>
          <w:rFonts w:asciiTheme="minorHAnsi" w:hAnsiTheme="minorHAnsi" w:cstheme="minorHAnsi"/>
          <w:sz w:val="24"/>
          <w:szCs w:val="24"/>
        </w:rPr>
        <w:t>2024</w:t>
      </w:r>
    </w:p>
    <w:p w14:paraId="0BD41C2C" w14:textId="77777777" w:rsidR="00533CB3" w:rsidRDefault="00533CB3" w:rsidP="00533CB3">
      <w:pPr>
        <w:pStyle w:val="NoSpacing"/>
        <w:jc w:val="both"/>
        <w:rPr>
          <w:rFonts w:cs="Calibri"/>
          <w:sz w:val="24"/>
          <w:szCs w:val="24"/>
        </w:rPr>
      </w:pPr>
    </w:p>
    <w:p w14:paraId="4218FF26" w14:textId="2EC815F3" w:rsidR="00D91D6C" w:rsidRDefault="00D91D6C" w:rsidP="00D91D6C">
      <w:pPr>
        <w:spacing w:after="0"/>
        <w:jc w:val="both"/>
        <w:rPr>
          <w:rFonts w:asciiTheme="minorHAnsi" w:hAnsiTheme="minorHAnsi" w:cstheme="minorHAnsi"/>
          <w:b/>
          <w:bCs/>
          <w:sz w:val="24"/>
          <w:szCs w:val="24"/>
        </w:rPr>
      </w:pPr>
      <w:r>
        <w:rPr>
          <w:rFonts w:asciiTheme="minorHAnsi" w:hAnsiTheme="minorHAnsi" w:cstheme="minorHAnsi"/>
          <w:b/>
          <w:bCs/>
          <w:sz w:val="24"/>
          <w:szCs w:val="24"/>
        </w:rPr>
        <w:t xml:space="preserve">Rector of the </w:t>
      </w:r>
      <w:r w:rsidR="000B5DED">
        <w:rPr>
          <w:rFonts w:asciiTheme="minorHAnsi" w:hAnsiTheme="minorHAnsi" w:cstheme="minorHAnsi"/>
          <w:b/>
          <w:bCs/>
          <w:sz w:val="24"/>
          <w:szCs w:val="24"/>
        </w:rPr>
        <w:t>Chet Valley</w:t>
      </w:r>
      <w:r>
        <w:rPr>
          <w:rFonts w:asciiTheme="minorHAnsi" w:hAnsiTheme="minorHAnsi" w:cstheme="minorHAnsi"/>
          <w:b/>
          <w:bCs/>
          <w:sz w:val="24"/>
          <w:szCs w:val="24"/>
        </w:rPr>
        <w:t xml:space="preserve"> benefice</w:t>
      </w:r>
    </w:p>
    <w:p w14:paraId="54011C49" w14:textId="77777777" w:rsidR="00D91D6C" w:rsidRPr="00B3214F" w:rsidRDefault="00D91D6C" w:rsidP="00D91D6C">
      <w:pPr>
        <w:spacing w:after="0"/>
        <w:jc w:val="both"/>
        <w:rPr>
          <w:rFonts w:asciiTheme="minorHAnsi" w:hAnsiTheme="minorHAnsi" w:cstheme="minorHAnsi"/>
          <w:b/>
          <w:bCs/>
          <w:sz w:val="24"/>
          <w:szCs w:val="24"/>
        </w:rPr>
      </w:pPr>
    </w:p>
    <w:p w14:paraId="49A7014C" w14:textId="77777777" w:rsidR="00D91D6C" w:rsidRPr="00B3214F" w:rsidRDefault="00D91D6C" w:rsidP="00D91D6C">
      <w:pPr>
        <w:spacing w:after="0"/>
        <w:jc w:val="both"/>
        <w:rPr>
          <w:rFonts w:asciiTheme="minorHAnsi" w:hAnsiTheme="minorHAnsi" w:cstheme="minorHAnsi"/>
          <w:sz w:val="24"/>
          <w:szCs w:val="24"/>
        </w:rPr>
      </w:pPr>
      <w:r w:rsidRPr="00B3214F">
        <w:rPr>
          <w:rFonts w:asciiTheme="minorHAnsi" w:hAnsiTheme="minorHAnsi" w:cstheme="minorHAnsi"/>
          <w:sz w:val="24"/>
          <w:szCs w:val="24"/>
        </w:rPr>
        <w:t>Dear colleague,</w:t>
      </w:r>
    </w:p>
    <w:p w14:paraId="26E9A637" w14:textId="77777777" w:rsidR="00D91D6C" w:rsidRPr="00B3214F" w:rsidRDefault="00D91D6C" w:rsidP="00D91D6C">
      <w:pPr>
        <w:spacing w:after="0"/>
        <w:jc w:val="both"/>
        <w:rPr>
          <w:rFonts w:asciiTheme="minorHAnsi" w:hAnsiTheme="minorHAnsi" w:cstheme="minorHAnsi"/>
          <w:sz w:val="24"/>
          <w:szCs w:val="24"/>
        </w:rPr>
      </w:pPr>
    </w:p>
    <w:p w14:paraId="5F4464AA" w14:textId="353B7E03" w:rsidR="00251F49" w:rsidRDefault="004B4D39" w:rsidP="00251F49">
      <w:pPr>
        <w:spacing w:after="0"/>
        <w:jc w:val="both"/>
        <w:rPr>
          <w:rFonts w:asciiTheme="minorHAnsi" w:hAnsiTheme="minorHAnsi" w:cstheme="minorHAnsi"/>
          <w:sz w:val="24"/>
          <w:szCs w:val="24"/>
        </w:rPr>
      </w:pPr>
      <w:r>
        <w:rPr>
          <w:rFonts w:asciiTheme="minorHAnsi" w:hAnsiTheme="minorHAnsi" w:cstheme="minorHAnsi"/>
          <w:sz w:val="24"/>
          <w:szCs w:val="24"/>
        </w:rPr>
        <w:t xml:space="preserve">Thank you for showing interest in the parishes of </w:t>
      </w:r>
      <w:r w:rsidR="00251F49">
        <w:rPr>
          <w:rFonts w:asciiTheme="minorHAnsi" w:hAnsiTheme="minorHAnsi" w:cstheme="minorHAnsi"/>
          <w:sz w:val="24"/>
          <w:szCs w:val="24"/>
        </w:rPr>
        <w:t>the Chet Valley benefice</w:t>
      </w:r>
      <w:r w:rsidR="00527D3C">
        <w:rPr>
          <w:rFonts w:asciiTheme="minorHAnsi" w:hAnsiTheme="minorHAnsi" w:cstheme="minorHAnsi"/>
          <w:sz w:val="24"/>
          <w:szCs w:val="24"/>
        </w:rPr>
        <w:t xml:space="preserve">.  </w:t>
      </w:r>
      <w:r w:rsidR="00793B5C">
        <w:rPr>
          <w:rFonts w:asciiTheme="minorHAnsi" w:hAnsiTheme="minorHAnsi" w:cstheme="minorHAnsi"/>
          <w:sz w:val="24"/>
          <w:szCs w:val="24"/>
        </w:rPr>
        <w:t xml:space="preserve"> </w:t>
      </w:r>
      <w:r w:rsidR="00330494">
        <w:rPr>
          <w:rFonts w:asciiTheme="minorHAnsi" w:hAnsiTheme="minorHAnsi" w:cstheme="minorHAnsi"/>
          <w:sz w:val="24"/>
          <w:szCs w:val="24"/>
        </w:rPr>
        <w:t xml:space="preserve">There is so much to commend the benefice as an excellent place to minister.  My own experience of worshipping with them has been to note the openness to try new things, to encourage children and young people in faith and to see friendships within the congregation that is </w:t>
      </w:r>
      <w:r w:rsidR="00F734C0">
        <w:rPr>
          <w:rFonts w:asciiTheme="minorHAnsi" w:hAnsiTheme="minorHAnsi" w:cstheme="minorHAnsi"/>
          <w:sz w:val="24"/>
          <w:szCs w:val="24"/>
        </w:rPr>
        <w:t>heartwarming</w:t>
      </w:r>
      <w:r w:rsidR="00330494">
        <w:rPr>
          <w:rFonts w:asciiTheme="minorHAnsi" w:hAnsiTheme="minorHAnsi" w:cstheme="minorHAnsi"/>
          <w:sz w:val="24"/>
          <w:szCs w:val="24"/>
        </w:rPr>
        <w:t xml:space="preserve">.  </w:t>
      </w:r>
    </w:p>
    <w:p w14:paraId="5992F15F" w14:textId="77777777" w:rsidR="00330494" w:rsidRDefault="00330494" w:rsidP="00251F49">
      <w:pPr>
        <w:spacing w:after="0"/>
        <w:jc w:val="both"/>
        <w:rPr>
          <w:rFonts w:asciiTheme="minorHAnsi" w:hAnsiTheme="minorHAnsi" w:cstheme="minorHAnsi"/>
          <w:sz w:val="24"/>
          <w:szCs w:val="24"/>
        </w:rPr>
      </w:pPr>
    </w:p>
    <w:p w14:paraId="1BFF7D26" w14:textId="5473A3ED" w:rsidR="00330494" w:rsidRDefault="00330494" w:rsidP="00251F49">
      <w:pPr>
        <w:spacing w:after="0"/>
        <w:jc w:val="both"/>
        <w:rPr>
          <w:rFonts w:asciiTheme="minorHAnsi" w:hAnsiTheme="minorHAnsi" w:cstheme="minorHAnsi"/>
          <w:sz w:val="24"/>
          <w:szCs w:val="24"/>
        </w:rPr>
      </w:pPr>
      <w:r>
        <w:rPr>
          <w:rFonts w:asciiTheme="minorHAnsi" w:hAnsiTheme="minorHAnsi" w:cstheme="minorHAnsi"/>
          <w:sz w:val="24"/>
          <w:szCs w:val="24"/>
        </w:rPr>
        <w:t>Centred on a beautiful part of the Diocese, it is a wonderful place to live and work and would be a great place to thrive in ministry.</w:t>
      </w:r>
    </w:p>
    <w:p w14:paraId="47DD34E2" w14:textId="77777777" w:rsidR="00251F49" w:rsidRDefault="00251F49" w:rsidP="00251F49">
      <w:pPr>
        <w:spacing w:after="0"/>
        <w:jc w:val="both"/>
        <w:rPr>
          <w:rFonts w:asciiTheme="minorHAnsi" w:hAnsiTheme="minorHAnsi" w:cstheme="minorHAnsi"/>
          <w:sz w:val="24"/>
          <w:szCs w:val="24"/>
        </w:rPr>
      </w:pPr>
    </w:p>
    <w:p w14:paraId="28A73A31" w14:textId="10F95276" w:rsidR="00D91D6C" w:rsidRDefault="00D91D6C" w:rsidP="00251F49">
      <w:pPr>
        <w:spacing w:after="0"/>
        <w:jc w:val="both"/>
        <w:rPr>
          <w:rFonts w:asciiTheme="minorHAnsi" w:hAnsiTheme="minorHAnsi" w:cstheme="minorHAnsi"/>
          <w:sz w:val="24"/>
          <w:szCs w:val="24"/>
        </w:rPr>
      </w:pPr>
      <w:r w:rsidRPr="00B3214F">
        <w:rPr>
          <w:rFonts w:asciiTheme="minorHAnsi" w:hAnsiTheme="minorHAnsi" w:cstheme="minorHAnsi"/>
          <w:sz w:val="24"/>
          <w:szCs w:val="24"/>
        </w:rPr>
        <w:t xml:space="preserve">The Diocese is at an interesting and exciting point with a new vision emerging under a still relatively new diocesan bishop, and </w:t>
      </w:r>
      <w:r w:rsidR="00527D3C">
        <w:rPr>
          <w:rFonts w:asciiTheme="minorHAnsi" w:hAnsiTheme="minorHAnsi" w:cstheme="minorHAnsi"/>
          <w:sz w:val="24"/>
          <w:szCs w:val="24"/>
        </w:rPr>
        <w:t xml:space="preserve">two new suffragan Bishops.  </w:t>
      </w:r>
    </w:p>
    <w:p w14:paraId="327030AF" w14:textId="77777777" w:rsidR="00D91D6C" w:rsidRPr="00B3214F" w:rsidRDefault="00D91D6C" w:rsidP="00D91D6C">
      <w:pPr>
        <w:spacing w:after="0"/>
        <w:jc w:val="both"/>
        <w:rPr>
          <w:rFonts w:asciiTheme="minorHAnsi" w:hAnsiTheme="minorHAnsi" w:cstheme="minorHAnsi"/>
          <w:sz w:val="24"/>
          <w:szCs w:val="24"/>
        </w:rPr>
      </w:pPr>
    </w:p>
    <w:p w14:paraId="15087CF9" w14:textId="77777777" w:rsidR="00D91D6C" w:rsidRPr="00B3214F" w:rsidRDefault="00D91D6C" w:rsidP="00D91D6C">
      <w:pPr>
        <w:spacing w:after="0"/>
        <w:jc w:val="both"/>
        <w:rPr>
          <w:rFonts w:asciiTheme="minorHAnsi" w:hAnsiTheme="minorHAnsi" w:cstheme="minorHAnsi"/>
          <w:sz w:val="24"/>
          <w:szCs w:val="24"/>
        </w:rPr>
      </w:pPr>
      <w:r w:rsidRPr="00B3214F">
        <w:rPr>
          <w:rFonts w:asciiTheme="minorHAnsi" w:hAnsiTheme="minorHAnsi" w:cstheme="minorHAnsi"/>
          <w:sz w:val="24"/>
          <w:szCs w:val="24"/>
        </w:rPr>
        <w:t>We would love to hear from you if you feel that God might be calling you to this new role in this beautiful part of the county, or if you have questions about this role.</w:t>
      </w:r>
    </w:p>
    <w:p w14:paraId="01AF164E" w14:textId="77777777" w:rsidR="00D91D6C" w:rsidRDefault="00D91D6C" w:rsidP="00D91D6C">
      <w:pPr>
        <w:spacing w:after="0"/>
        <w:jc w:val="both"/>
        <w:rPr>
          <w:rFonts w:asciiTheme="minorHAnsi" w:hAnsiTheme="minorHAnsi" w:cstheme="minorHAnsi"/>
          <w:b/>
          <w:sz w:val="24"/>
          <w:szCs w:val="24"/>
        </w:rPr>
      </w:pPr>
    </w:p>
    <w:p w14:paraId="34F76A81" w14:textId="77777777" w:rsidR="00D91D6C" w:rsidRPr="00B3214F" w:rsidRDefault="00D91D6C" w:rsidP="00D91D6C">
      <w:pPr>
        <w:spacing w:after="0"/>
        <w:jc w:val="both"/>
        <w:rPr>
          <w:rFonts w:asciiTheme="minorHAnsi" w:hAnsiTheme="minorHAnsi" w:cstheme="minorHAnsi"/>
          <w:b/>
          <w:sz w:val="24"/>
          <w:szCs w:val="24"/>
        </w:rPr>
      </w:pPr>
      <w:r w:rsidRPr="00B3214F">
        <w:rPr>
          <w:rFonts w:asciiTheme="minorHAnsi" w:hAnsiTheme="minorHAnsi" w:cstheme="minorHAnsi"/>
          <w:b/>
          <w:sz w:val="24"/>
          <w:szCs w:val="24"/>
        </w:rPr>
        <w:t>Diocese and Deanery</w:t>
      </w:r>
    </w:p>
    <w:p w14:paraId="12BDAB3D" w14:textId="77777777" w:rsidR="00D91D6C" w:rsidRPr="00B3214F" w:rsidRDefault="00D91D6C" w:rsidP="00D91D6C">
      <w:pPr>
        <w:spacing w:after="0"/>
        <w:jc w:val="both"/>
        <w:rPr>
          <w:rFonts w:asciiTheme="minorHAnsi" w:hAnsiTheme="minorHAnsi" w:cstheme="minorHAnsi"/>
          <w:sz w:val="24"/>
          <w:szCs w:val="24"/>
        </w:rPr>
      </w:pPr>
      <w:r w:rsidRPr="00B3214F">
        <w:rPr>
          <w:rFonts w:asciiTheme="minorHAnsi" w:hAnsiTheme="minorHAnsi" w:cstheme="minorHAnsi"/>
          <w:sz w:val="24"/>
          <w:szCs w:val="24"/>
        </w:rPr>
        <w:t xml:space="preserve">Under the leadership of the Bishop of Norwich, the Rt Revd Graham Usher, a vision is emerging for the Diocese – </w:t>
      </w:r>
      <w:r w:rsidRPr="00B3214F">
        <w:rPr>
          <w:rFonts w:asciiTheme="minorHAnsi" w:hAnsiTheme="minorHAnsi" w:cstheme="minorHAnsi"/>
          <w:i/>
          <w:iCs/>
          <w:sz w:val="24"/>
          <w:szCs w:val="24"/>
        </w:rPr>
        <w:t>Transformed by Christ: Prayerfully, Pastorally and Prophetically</w:t>
      </w:r>
      <w:r w:rsidRPr="00B3214F">
        <w:rPr>
          <w:rFonts w:asciiTheme="minorHAnsi" w:hAnsiTheme="minorHAnsi" w:cstheme="minorHAnsi"/>
          <w:sz w:val="24"/>
          <w:szCs w:val="24"/>
        </w:rPr>
        <w:t>.  Work is currently underway on the strategies that will help us live out and deliver this vision.</w:t>
      </w:r>
    </w:p>
    <w:p w14:paraId="115EFB82" w14:textId="77777777" w:rsidR="00D91D6C" w:rsidRPr="00B3214F" w:rsidRDefault="00D91D6C" w:rsidP="00D91D6C">
      <w:pPr>
        <w:spacing w:after="0"/>
        <w:jc w:val="both"/>
        <w:rPr>
          <w:rFonts w:asciiTheme="minorHAnsi" w:hAnsiTheme="minorHAnsi" w:cstheme="minorHAnsi"/>
          <w:sz w:val="24"/>
          <w:szCs w:val="24"/>
        </w:rPr>
      </w:pPr>
    </w:p>
    <w:p w14:paraId="03E3747C" w14:textId="77777777" w:rsidR="00D91D6C" w:rsidRPr="00B3214F" w:rsidRDefault="00D91D6C" w:rsidP="00D91D6C">
      <w:pPr>
        <w:spacing w:after="0"/>
        <w:jc w:val="both"/>
        <w:rPr>
          <w:rFonts w:asciiTheme="minorHAnsi" w:hAnsiTheme="minorHAnsi" w:cstheme="minorHAnsi"/>
          <w:sz w:val="24"/>
          <w:szCs w:val="24"/>
        </w:rPr>
      </w:pPr>
      <w:r w:rsidRPr="00B3214F">
        <w:rPr>
          <w:rFonts w:asciiTheme="minorHAnsi" w:hAnsiTheme="minorHAnsi" w:cstheme="minorHAnsi"/>
          <w:sz w:val="24"/>
          <w:szCs w:val="24"/>
        </w:rPr>
        <w:t>Bishop Graham has written an Ethos and Culture Statement</w:t>
      </w:r>
      <w:r>
        <w:rPr>
          <w:rFonts w:asciiTheme="minorHAnsi" w:hAnsiTheme="minorHAnsi" w:cstheme="minorHAnsi"/>
          <w:sz w:val="24"/>
          <w:szCs w:val="24"/>
        </w:rPr>
        <w:t xml:space="preserve"> </w:t>
      </w:r>
      <w:r w:rsidRPr="00B3214F">
        <w:rPr>
          <w:rFonts w:asciiTheme="minorHAnsi" w:hAnsiTheme="minorHAnsi" w:cstheme="minorHAnsi"/>
          <w:sz w:val="24"/>
          <w:szCs w:val="24"/>
        </w:rPr>
        <w:t>which gives details of our structures and the character of the Diocese.</w:t>
      </w:r>
      <w:r>
        <w:rPr>
          <w:rFonts w:asciiTheme="minorHAnsi" w:hAnsiTheme="minorHAnsi" w:cstheme="minorHAnsi"/>
          <w:sz w:val="24"/>
          <w:szCs w:val="24"/>
        </w:rPr>
        <w:t xml:space="preserve">  This accompanies this advert.</w:t>
      </w:r>
    </w:p>
    <w:p w14:paraId="47F86CBF" w14:textId="77777777" w:rsidR="00D91D6C" w:rsidRPr="00B3214F" w:rsidRDefault="00D91D6C" w:rsidP="00D91D6C">
      <w:pPr>
        <w:spacing w:after="0"/>
        <w:jc w:val="both"/>
        <w:rPr>
          <w:rFonts w:asciiTheme="minorHAnsi" w:hAnsiTheme="minorHAnsi" w:cstheme="minorHAnsi"/>
          <w:sz w:val="24"/>
          <w:szCs w:val="24"/>
        </w:rPr>
      </w:pPr>
    </w:p>
    <w:p w14:paraId="2070C1F7" w14:textId="2E62ECAE" w:rsidR="00D91D6C" w:rsidRPr="00B3214F" w:rsidRDefault="00D91D6C" w:rsidP="00D91D6C">
      <w:pPr>
        <w:spacing w:after="0"/>
        <w:jc w:val="both"/>
        <w:rPr>
          <w:rFonts w:asciiTheme="minorHAnsi" w:hAnsiTheme="minorHAnsi" w:cstheme="minorHAnsi"/>
          <w:sz w:val="24"/>
          <w:szCs w:val="24"/>
        </w:rPr>
      </w:pPr>
      <w:r w:rsidRPr="00FF0FE2">
        <w:rPr>
          <w:rFonts w:asciiTheme="minorHAnsi" w:hAnsiTheme="minorHAnsi" w:cstheme="minorHAnsi"/>
          <w:sz w:val="24"/>
          <w:szCs w:val="24"/>
        </w:rPr>
        <w:t xml:space="preserve">The </w:t>
      </w:r>
      <w:r w:rsidR="00251F49">
        <w:rPr>
          <w:rFonts w:asciiTheme="minorHAnsi" w:hAnsiTheme="minorHAnsi" w:cstheme="minorHAnsi"/>
          <w:sz w:val="24"/>
          <w:szCs w:val="24"/>
        </w:rPr>
        <w:t>Chet Valley benefice</w:t>
      </w:r>
      <w:r>
        <w:rPr>
          <w:rFonts w:asciiTheme="minorHAnsi" w:hAnsiTheme="minorHAnsi" w:cstheme="minorHAnsi"/>
          <w:b/>
          <w:bCs/>
          <w:sz w:val="24"/>
          <w:szCs w:val="24"/>
        </w:rPr>
        <w:t xml:space="preserve"> </w:t>
      </w:r>
      <w:r w:rsidRPr="00B3214F">
        <w:rPr>
          <w:rFonts w:asciiTheme="minorHAnsi" w:hAnsiTheme="minorHAnsi" w:cstheme="minorHAnsi"/>
          <w:sz w:val="24"/>
          <w:szCs w:val="24"/>
        </w:rPr>
        <w:t>falls within the Archdeaconry of Norfolk, and so under the care of the Bishop of Thetford (</w:t>
      </w:r>
      <w:r>
        <w:rPr>
          <w:rFonts w:asciiTheme="minorHAnsi" w:hAnsiTheme="minorHAnsi" w:cstheme="minorHAnsi"/>
          <w:sz w:val="24"/>
          <w:szCs w:val="24"/>
        </w:rPr>
        <w:t>The Rt Revd Ian Bishop</w:t>
      </w:r>
      <w:r w:rsidRPr="00B3214F">
        <w:rPr>
          <w:rFonts w:asciiTheme="minorHAnsi" w:hAnsiTheme="minorHAnsi" w:cstheme="minorHAnsi"/>
          <w:sz w:val="24"/>
          <w:szCs w:val="24"/>
        </w:rPr>
        <w:t xml:space="preserve">) and the Archdeacon of Norfolk (The Venerable Steven Betts).  The benefice is in the </w:t>
      </w:r>
      <w:r w:rsidR="009D6988">
        <w:rPr>
          <w:rFonts w:asciiTheme="minorHAnsi" w:hAnsiTheme="minorHAnsi" w:cstheme="minorHAnsi"/>
          <w:sz w:val="24"/>
          <w:szCs w:val="24"/>
        </w:rPr>
        <w:t>Loddon</w:t>
      </w:r>
      <w:r w:rsidRPr="00B3214F">
        <w:rPr>
          <w:rFonts w:asciiTheme="minorHAnsi" w:hAnsiTheme="minorHAnsi" w:cstheme="minorHAnsi"/>
          <w:sz w:val="24"/>
          <w:szCs w:val="24"/>
        </w:rPr>
        <w:t xml:space="preserve"> deanery</w:t>
      </w:r>
      <w:r w:rsidR="00307E39">
        <w:rPr>
          <w:rFonts w:asciiTheme="minorHAnsi" w:hAnsiTheme="minorHAnsi" w:cstheme="minorHAnsi"/>
          <w:sz w:val="24"/>
          <w:szCs w:val="24"/>
        </w:rPr>
        <w:t xml:space="preserve">, with a Rural Dean, the Revd Rob Baker.  </w:t>
      </w:r>
      <w:r w:rsidR="00307E39" w:rsidRPr="00B3214F">
        <w:rPr>
          <w:rFonts w:asciiTheme="minorHAnsi" w:hAnsiTheme="minorHAnsi" w:cstheme="minorHAnsi"/>
          <w:sz w:val="24"/>
          <w:szCs w:val="24"/>
        </w:rPr>
        <w:t xml:space="preserve">There are </w:t>
      </w:r>
      <w:r w:rsidR="009818AC">
        <w:rPr>
          <w:rFonts w:asciiTheme="minorHAnsi" w:hAnsiTheme="minorHAnsi" w:cstheme="minorHAnsi"/>
          <w:sz w:val="24"/>
          <w:szCs w:val="24"/>
        </w:rPr>
        <w:t>5</w:t>
      </w:r>
      <w:r w:rsidR="00307E39" w:rsidRPr="00B3214F">
        <w:rPr>
          <w:rFonts w:asciiTheme="minorHAnsi" w:hAnsiTheme="minorHAnsi" w:cstheme="minorHAnsi"/>
          <w:sz w:val="24"/>
          <w:szCs w:val="24"/>
        </w:rPr>
        <w:t xml:space="preserve"> posts of incumbent status in the Deanery, along with </w:t>
      </w:r>
      <w:r w:rsidR="00624BE6">
        <w:rPr>
          <w:rFonts w:asciiTheme="minorHAnsi" w:hAnsiTheme="minorHAnsi" w:cstheme="minorHAnsi"/>
          <w:sz w:val="24"/>
          <w:szCs w:val="24"/>
        </w:rPr>
        <w:t>2</w:t>
      </w:r>
      <w:r w:rsidR="00307E39" w:rsidRPr="00B3214F">
        <w:rPr>
          <w:rFonts w:asciiTheme="minorHAnsi" w:hAnsiTheme="minorHAnsi" w:cstheme="minorHAnsi"/>
          <w:sz w:val="24"/>
          <w:szCs w:val="24"/>
        </w:rPr>
        <w:t xml:space="preserve"> Assistant Curates, </w:t>
      </w:r>
      <w:r w:rsidR="00624BE6">
        <w:rPr>
          <w:rFonts w:asciiTheme="minorHAnsi" w:hAnsiTheme="minorHAnsi" w:cstheme="minorHAnsi"/>
          <w:sz w:val="24"/>
          <w:szCs w:val="24"/>
        </w:rPr>
        <w:t xml:space="preserve">2 </w:t>
      </w:r>
      <w:r w:rsidR="002A1EC6">
        <w:rPr>
          <w:rFonts w:asciiTheme="minorHAnsi" w:hAnsiTheme="minorHAnsi" w:cstheme="minorHAnsi"/>
          <w:sz w:val="24"/>
          <w:szCs w:val="24"/>
        </w:rPr>
        <w:t xml:space="preserve">Assistant Priests and 1 OLM </w:t>
      </w:r>
      <w:r w:rsidR="002A1EC6">
        <w:rPr>
          <w:rFonts w:asciiTheme="minorHAnsi" w:hAnsiTheme="minorHAnsi" w:cstheme="minorHAnsi"/>
          <w:sz w:val="24"/>
          <w:szCs w:val="24"/>
        </w:rPr>
        <w:lastRenderedPageBreak/>
        <w:t xml:space="preserve">Curate.  </w:t>
      </w:r>
      <w:r w:rsidR="00EC3614">
        <w:rPr>
          <w:rFonts w:asciiTheme="minorHAnsi" w:hAnsiTheme="minorHAnsi" w:cstheme="minorHAnsi"/>
          <w:sz w:val="24"/>
          <w:szCs w:val="24"/>
        </w:rPr>
        <w:t>There is also 1</w:t>
      </w:r>
      <w:r w:rsidR="00307E39" w:rsidRPr="00B3214F">
        <w:rPr>
          <w:rFonts w:asciiTheme="minorHAnsi" w:hAnsiTheme="minorHAnsi" w:cstheme="minorHAnsi"/>
          <w:sz w:val="24"/>
          <w:szCs w:val="24"/>
        </w:rPr>
        <w:t xml:space="preserve"> Licensed Lay Minister (Reader)</w:t>
      </w:r>
      <w:r w:rsidR="004252A0">
        <w:rPr>
          <w:rFonts w:asciiTheme="minorHAnsi" w:hAnsiTheme="minorHAnsi" w:cstheme="minorHAnsi"/>
          <w:sz w:val="24"/>
          <w:szCs w:val="24"/>
        </w:rPr>
        <w:t xml:space="preserve">, </w:t>
      </w:r>
      <w:r w:rsidR="00E53133">
        <w:rPr>
          <w:rFonts w:asciiTheme="minorHAnsi" w:hAnsiTheme="minorHAnsi" w:cstheme="minorHAnsi"/>
          <w:sz w:val="24"/>
          <w:szCs w:val="24"/>
        </w:rPr>
        <w:t xml:space="preserve">1 </w:t>
      </w:r>
      <w:r w:rsidR="00307E39" w:rsidRPr="00B3214F">
        <w:rPr>
          <w:rFonts w:asciiTheme="minorHAnsi" w:hAnsiTheme="minorHAnsi" w:cstheme="minorHAnsi"/>
          <w:sz w:val="24"/>
          <w:szCs w:val="24"/>
        </w:rPr>
        <w:t>Authorised Worship Assistant</w:t>
      </w:r>
      <w:r w:rsidR="004252A0">
        <w:rPr>
          <w:rFonts w:asciiTheme="minorHAnsi" w:hAnsiTheme="minorHAnsi" w:cstheme="minorHAnsi"/>
          <w:sz w:val="24"/>
          <w:szCs w:val="24"/>
        </w:rPr>
        <w:t xml:space="preserve"> </w:t>
      </w:r>
      <w:r w:rsidR="004252A0" w:rsidRPr="00B3214F">
        <w:rPr>
          <w:rFonts w:asciiTheme="minorHAnsi" w:hAnsiTheme="minorHAnsi" w:cstheme="minorHAnsi"/>
          <w:sz w:val="24"/>
          <w:szCs w:val="24"/>
        </w:rPr>
        <w:t xml:space="preserve">and </w:t>
      </w:r>
      <w:proofErr w:type="gramStart"/>
      <w:r w:rsidR="004252A0" w:rsidRPr="00B3214F">
        <w:rPr>
          <w:rFonts w:asciiTheme="minorHAnsi" w:hAnsiTheme="minorHAnsi" w:cstheme="minorHAnsi"/>
          <w:sz w:val="24"/>
          <w:szCs w:val="24"/>
        </w:rPr>
        <w:t>a number of</w:t>
      </w:r>
      <w:proofErr w:type="gramEnd"/>
      <w:r w:rsidR="004252A0" w:rsidRPr="00B3214F">
        <w:rPr>
          <w:rFonts w:asciiTheme="minorHAnsi" w:hAnsiTheme="minorHAnsi" w:cstheme="minorHAnsi"/>
          <w:sz w:val="24"/>
          <w:szCs w:val="24"/>
        </w:rPr>
        <w:t xml:space="preserve"> PTO clergy</w:t>
      </w:r>
      <w:r w:rsidR="00E53133">
        <w:rPr>
          <w:rFonts w:asciiTheme="minorHAnsi" w:hAnsiTheme="minorHAnsi" w:cstheme="minorHAnsi"/>
          <w:sz w:val="24"/>
          <w:szCs w:val="24"/>
        </w:rPr>
        <w:t>.</w:t>
      </w:r>
    </w:p>
    <w:p w14:paraId="20CDEDC2" w14:textId="77777777" w:rsidR="00D91D6C" w:rsidRPr="00B3214F" w:rsidRDefault="00D91D6C" w:rsidP="00D91D6C">
      <w:pPr>
        <w:spacing w:after="0"/>
        <w:jc w:val="both"/>
        <w:rPr>
          <w:rFonts w:asciiTheme="minorHAnsi" w:hAnsiTheme="minorHAnsi" w:cstheme="minorHAnsi"/>
          <w:sz w:val="24"/>
          <w:szCs w:val="24"/>
        </w:rPr>
      </w:pPr>
    </w:p>
    <w:p w14:paraId="261EC1CC" w14:textId="69672CEF" w:rsidR="00D91D6C" w:rsidRPr="00B3214F" w:rsidRDefault="00D91D6C" w:rsidP="00D91D6C">
      <w:pPr>
        <w:spacing w:after="0"/>
        <w:jc w:val="both"/>
        <w:rPr>
          <w:rFonts w:asciiTheme="minorHAnsi" w:hAnsiTheme="minorHAnsi" w:cstheme="minorHAnsi"/>
          <w:sz w:val="24"/>
          <w:szCs w:val="24"/>
        </w:rPr>
      </w:pPr>
      <w:r w:rsidRPr="00B3214F">
        <w:rPr>
          <w:rFonts w:asciiTheme="minorHAnsi" w:hAnsiTheme="minorHAnsi" w:cstheme="minorHAnsi"/>
          <w:sz w:val="24"/>
          <w:szCs w:val="24"/>
        </w:rPr>
        <w:t>Attendance at Deanery Synod and Chapter is an expectation, and all diocesan clergy are encouraged to give some part of their time and energies to the wider life of the Diocese</w:t>
      </w:r>
      <w:r w:rsidR="00793B5C">
        <w:rPr>
          <w:rFonts w:asciiTheme="minorHAnsi" w:hAnsiTheme="minorHAnsi" w:cstheme="minorHAnsi"/>
          <w:sz w:val="24"/>
          <w:szCs w:val="24"/>
        </w:rPr>
        <w:t xml:space="preserve">.  </w:t>
      </w:r>
      <w:r>
        <w:rPr>
          <w:rFonts w:asciiTheme="minorHAnsi" w:hAnsiTheme="minorHAnsi" w:cstheme="minorHAnsi"/>
          <w:sz w:val="24"/>
          <w:szCs w:val="24"/>
        </w:rPr>
        <w:t xml:space="preserve">A detached, </w:t>
      </w:r>
      <w:r w:rsidR="00135CB7">
        <w:rPr>
          <w:rFonts w:asciiTheme="minorHAnsi" w:hAnsiTheme="minorHAnsi" w:cstheme="minorHAnsi"/>
          <w:sz w:val="24"/>
          <w:szCs w:val="24"/>
        </w:rPr>
        <w:t>4</w:t>
      </w:r>
      <w:r>
        <w:rPr>
          <w:rFonts w:asciiTheme="minorHAnsi" w:hAnsiTheme="minorHAnsi" w:cstheme="minorHAnsi"/>
          <w:sz w:val="24"/>
          <w:szCs w:val="24"/>
        </w:rPr>
        <w:t>-bedroomed rectory is</w:t>
      </w:r>
      <w:r w:rsidRPr="0019377D">
        <w:rPr>
          <w:rFonts w:asciiTheme="minorHAnsi" w:hAnsiTheme="minorHAnsi" w:cstheme="minorHAnsi"/>
          <w:sz w:val="24"/>
          <w:szCs w:val="24"/>
        </w:rPr>
        <w:t xml:space="preserve"> provided</w:t>
      </w:r>
      <w:r>
        <w:rPr>
          <w:rFonts w:asciiTheme="minorHAnsi" w:hAnsiTheme="minorHAnsi" w:cstheme="minorHAnsi"/>
          <w:sz w:val="24"/>
          <w:szCs w:val="24"/>
        </w:rPr>
        <w:t xml:space="preserve"> in </w:t>
      </w:r>
      <w:r w:rsidR="00135CB7">
        <w:rPr>
          <w:rFonts w:asciiTheme="minorHAnsi" w:hAnsiTheme="minorHAnsi" w:cstheme="minorHAnsi"/>
          <w:sz w:val="24"/>
          <w:szCs w:val="24"/>
        </w:rPr>
        <w:t>Loddon</w:t>
      </w:r>
      <w:r>
        <w:rPr>
          <w:rFonts w:asciiTheme="minorHAnsi" w:hAnsiTheme="minorHAnsi" w:cstheme="minorHAnsi"/>
          <w:sz w:val="24"/>
          <w:szCs w:val="24"/>
        </w:rPr>
        <w:t xml:space="preserve"> and is described more fully in the Benefice Profile.  </w:t>
      </w:r>
    </w:p>
    <w:p w14:paraId="04FD752C" w14:textId="77777777" w:rsidR="00D91D6C" w:rsidRPr="00B3214F" w:rsidRDefault="00D91D6C" w:rsidP="00D91D6C">
      <w:pPr>
        <w:spacing w:after="0"/>
        <w:jc w:val="both"/>
        <w:rPr>
          <w:rFonts w:asciiTheme="minorHAnsi" w:hAnsiTheme="minorHAnsi" w:cstheme="minorHAnsi"/>
          <w:b/>
          <w:sz w:val="24"/>
          <w:szCs w:val="24"/>
        </w:rPr>
      </w:pPr>
    </w:p>
    <w:p w14:paraId="0A84C618" w14:textId="77777777" w:rsidR="00D91D6C" w:rsidRPr="00B3214F" w:rsidRDefault="00D91D6C" w:rsidP="00D91D6C">
      <w:pPr>
        <w:spacing w:after="0"/>
        <w:jc w:val="both"/>
        <w:rPr>
          <w:rFonts w:asciiTheme="minorHAnsi" w:hAnsiTheme="minorHAnsi" w:cstheme="minorHAnsi"/>
          <w:b/>
          <w:sz w:val="24"/>
          <w:szCs w:val="24"/>
        </w:rPr>
      </w:pPr>
      <w:r w:rsidRPr="00B3214F">
        <w:rPr>
          <w:rFonts w:asciiTheme="minorHAnsi" w:hAnsiTheme="minorHAnsi" w:cstheme="minorHAnsi"/>
          <w:b/>
          <w:sz w:val="24"/>
          <w:szCs w:val="24"/>
        </w:rPr>
        <w:t>Enquiries, Applications and Interviews</w:t>
      </w:r>
    </w:p>
    <w:p w14:paraId="22B04789" w14:textId="6B8E699C" w:rsidR="00D91D6C" w:rsidRPr="00177DE6" w:rsidRDefault="00D91D6C" w:rsidP="00D91D6C">
      <w:pPr>
        <w:spacing w:after="0"/>
        <w:jc w:val="both"/>
        <w:rPr>
          <w:rFonts w:asciiTheme="minorHAnsi" w:hAnsiTheme="minorHAnsi" w:cstheme="minorHAnsi"/>
          <w:color w:val="00B050"/>
          <w:sz w:val="24"/>
          <w:szCs w:val="24"/>
        </w:rPr>
      </w:pPr>
      <w:r w:rsidRPr="0049591D">
        <w:rPr>
          <w:rFonts w:asciiTheme="minorHAnsi" w:hAnsiTheme="minorHAnsi" w:cstheme="minorHAnsi"/>
          <w:sz w:val="24"/>
          <w:szCs w:val="24"/>
        </w:rPr>
        <w:t xml:space="preserve">An </w:t>
      </w:r>
      <w:r w:rsidR="00173ECB">
        <w:rPr>
          <w:rFonts w:asciiTheme="minorHAnsi" w:hAnsiTheme="minorHAnsi" w:cstheme="minorHAnsi"/>
          <w:sz w:val="24"/>
          <w:szCs w:val="24"/>
        </w:rPr>
        <w:t>application form can be downloaded either from</w:t>
      </w:r>
      <w:r w:rsidRPr="0049591D">
        <w:rPr>
          <w:rFonts w:asciiTheme="minorHAnsi" w:hAnsiTheme="minorHAnsi" w:cstheme="minorHAnsi"/>
          <w:sz w:val="24"/>
          <w:szCs w:val="24"/>
        </w:rPr>
        <w:t xml:space="preserve"> Pathways</w:t>
      </w:r>
      <w:r w:rsidR="00173ECB">
        <w:rPr>
          <w:rFonts w:asciiTheme="minorHAnsi" w:hAnsiTheme="minorHAnsi" w:cstheme="minorHAnsi"/>
          <w:sz w:val="24"/>
          <w:szCs w:val="24"/>
        </w:rPr>
        <w:t xml:space="preserve"> (</w:t>
      </w:r>
      <w:hyperlink r:id="rId10" w:history="1">
        <w:r w:rsidRPr="00177DE6">
          <w:rPr>
            <w:rStyle w:val="Hyperlink"/>
            <w:sz w:val="24"/>
            <w:szCs w:val="24"/>
          </w:rPr>
          <w:t>Diocese of Norwich Jobs | P</w:t>
        </w:r>
        <w:r w:rsidRPr="00177DE6">
          <w:rPr>
            <w:rStyle w:val="Hyperlink"/>
            <w:sz w:val="24"/>
            <w:szCs w:val="24"/>
          </w:rPr>
          <w:t>a</w:t>
        </w:r>
        <w:r w:rsidRPr="00177DE6">
          <w:rPr>
            <w:rStyle w:val="Hyperlink"/>
            <w:sz w:val="24"/>
            <w:szCs w:val="24"/>
          </w:rPr>
          <w:t>thways (churchofengland.org)</w:t>
        </w:r>
      </w:hyperlink>
      <w:r w:rsidR="007A053A">
        <w:rPr>
          <w:rFonts w:asciiTheme="minorHAnsi" w:hAnsiTheme="minorHAnsi" w:cstheme="minorHAnsi"/>
          <w:sz w:val="24"/>
          <w:szCs w:val="24"/>
        </w:rPr>
        <w:t xml:space="preserve"> or from our Diocesan website at </w:t>
      </w:r>
      <w:hyperlink r:id="rId11" w:history="1">
        <w:r w:rsidR="00085CB1">
          <w:rPr>
            <w:rStyle w:val="Hyperlink"/>
          </w:rPr>
          <w:t>Vacancies - Diocese of No</w:t>
        </w:r>
        <w:r w:rsidR="00085CB1">
          <w:rPr>
            <w:rStyle w:val="Hyperlink"/>
          </w:rPr>
          <w:t>r</w:t>
        </w:r>
        <w:r w:rsidR="00085CB1">
          <w:rPr>
            <w:rStyle w:val="Hyperlink"/>
          </w:rPr>
          <w:t>wich</w:t>
        </w:r>
      </w:hyperlink>
      <w:r w:rsidR="00085CB1">
        <w:t>.</w:t>
      </w:r>
    </w:p>
    <w:p w14:paraId="5FB50AD0" w14:textId="77777777" w:rsidR="00D91D6C" w:rsidRPr="00B3214F" w:rsidRDefault="00D91D6C" w:rsidP="00D91D6C">
      <w:pPr>
        <w:spacing w:after="0"/>
        <w:jc w:val="both"/>
        <w:rPr>
          <w:rFonts w:asciiTheme="minorHAnsi" w:hAnsiTheme="minorHAnsi" w:cstheme="minorHAnsi"/>
          <w:color w:val="00B050"/>
          <w:sz w:val="24"/>
          <w:szCs w:val="24"/>
        </w:rPr>
      </w:pPr>
    </w:p>
    <w:p w14:paraId="337219C2" w14:textId="27A1664F" w:rsidR="00E119AD" w:rsidRDefault="00D91D6C" w:rsidP="00D91D6C">
      <w:pPr>
        <w:spacing w:after="0"/>
        <w:jc w:val="both"/>
        <w:rPr>
          <w:rFonts w:asciiTheme="minorHAnsi" w:hAnsiTheme="minorHAnsi" w:cstheme="minorHAnsi"/>
          <w:sz w:val="24"/>
          <w:szCs w:val="24"/>
        </w:rPr>
      </w:pPr>
      <w:r w:rsidRPr="00B3214F">
        <w:rPr>
          <w:rFonts w:asciiTheme="minorHAnsi" w:hAnsiTheme="minorHAnsi" w:cstheme="minorHAnsi"/>
          <w:sz w:val="24"/>
          <w:szCs w:val="24"/>
        </w:rPr>
        <w:t>The form, after we have removed the confidential declarations for safeguarding and other purposes will be forwarded to the Patron(s) if appropriate.</w:t>
      </w:r>
      <w:r w:rsidR="00793B5C">
        <w:rPr>
          <w:rFonts w:asciiTheme="minorHAnsi" w:hAnsiTheme="minorHAnsi" w:cstheme="minorHAnsi"/>
          <w:sz w:val="24"/>
          <w:szCs w:val="24"/>
        </w:rPr>
        <w:t xml:space="preserve">  </w:t>
      </w:r>
      <w:r w:rsidRPr="00B3214F">
        <w:rPr>
          <w:rFonts w:asciiTheme="minorHAnsi" w:hAnsiTheme="minorHAnsi" w:cstheme="minorHAnsi"/>
          <w:sz w:val="24"/>
          <w:szCs w:val="24"/>
        </w:rPr>
        <w:t>The closing date for applications is</w:t>
      </w:r>
      <w:r>
        <w:rPr>
          <w:rFonts w:asciiTheme="minorHAnsi" w:hAnsiTheme="minorHAnsi" w:cstheme="minorHAnsi"/>
          <w:sz w:val="24"/>
          <w:szCs w:val="24"/>
        </w:rPr>
        <w:t xml:space="preserve"> </w:t>
      </w:r>
      <w:r w:rsidR="009541B4">
        <w:rPr>
          <w:rFonts w:asciiTheme="minorHAnsi" w:hAnsiTheme="minorHAnsi" w:cstheme="minorHAnsi"/>
          <w:sz w:val="24"/>
          <w:szCs w:val="24"/>
        </w:rPr>
        <w:t>14</w:t>
      </w:r>
      <w:r w:rsidR="009541B4" w:rsidRPr="009541B4">
        <w:rPr>
          <w:rFonts w:asciiTheme="minorHAnsi" w:hAnsiTheme="minorHAnsi" w:cstheme="minorHAnsi"/>
          <w:sz w:val="24"/>
          <w:szCs w:val="24"/>
          <w:vertAlign w:val="superscript"/>
        </w:rPr>
        <w:t>th</w:t>
      </w:r>
      <w:r w:rsidR="009541B4">
        <w:rPr>
          <w:rFonts w:asciiTheme="minorHAnsi" w:hAnsiTheme="minorHAnsi" w:cstheme="minorHAnsi"/>
          <w:sz w:val="24"/>
          <w:szCs w:val="24"/>
        </w:rPr>
        <w:t xml:space="preserve"> November at 11.59PM</w:t>
      </w:r>
      <w:r w:rsidRPr="00B3214F">
        <w:rPr>
          <w:rFonts w:asciiTheme="minorHAnsi" w:hAnsiTheme="minorHAnsi" w:cstheme="minorHAnsi"/>
          <w:sz w:val="24"/>
          <w:szCs w:val="24"/>
        </w:rPr>
        <w:t>, with interviews to be held on</w:t>
      </w:r>
      <w:r>
        <w:rPr>
          <w:rFonts w:asciiTheme="minorHAnsi" w:hAnsiTheme="minorHAnsi" w:cstheme="minorHAnsi"/>
          <w:b/>
          <w:sz w:val="24"/>
          <w:szCs w:val="24"/>
        </w:rPr>
        <w:t xml:space="preserve"> </w:t>
      </w:r>
      <w:r w:rsidR="00E74591">
        <w:rPr>
          <w:rFonts w:asciiTheme="minorHAnsi" w:hAnsiTheme="minorHAnsi" w:cstheme="minorHAnsi"/>
          <w:sz w:val="24"/>
          <w:szCs w:val="24"/>
        </w:rPr>
        <w:t>5</w:t>
      </w:r>
      <w:r w:rsidR="00E74591" w:rsidRPr="00E74591">
        <w:rPr>
          <w:rFonts w:asciiTheme="minorHAnsi" w:hAnsiTheme="minorHAnsi" w:cstheme="minorHAnsi"/>
          <w:sz w:val="24"/>
          <w:szCs w:val="24"/>
          <w:vertAlign w:val="superscript"/>
        </w:rPr>
        <w:t>th</w:t>
      </w:r>
      <w:r w:rsidR="00E74591">
        <w:rPr>
          <w:rFonts w:asciiTheme="minorHAnsi" w:hAnsiTheme="minorHAnsi" w:cstheme="minorHAnsi"/>
          <w:sz w:val="24"/>
          <w:szCs w:val="24"/>
        </w:rPr>
        <w:t xml:space="preserve"> December</w:t>
      </w:r>
      <w:r>
        <w:rPr>
          <w:rFonts w:asciiTheme="minorHAnsi" w:hAnsiTheme="minorHAnsi" w:cstheme="minorHAnsi"/>
          <w:sz w:val="24"/>
          <w:szCs w:val="24"/>
        </w:rPr>
        <w:t>.</w:t>
      </w:r>
      <w:r w:rsidR="00793B5C">
        <w:rPr>
          <w:rFonts w:asciiTheme="minorHAnsi" w:hAnsiTheme="minorHAnsi" w:cstheme="minorHAnsi"/>
          <w:sz w:val="24"/>
          <w:szCs w:val="24"/>
        </w:rPr>
        <w:t xml:space="preserve">  </w:t>
      </w:r>
      <w:r w:rsidRPr="00AF1D28">
        <w:rPr>
          <w:rFonts w:asciiTheme="minorHAnsi" w:hAnsiTheme="minorHAnsi" w:cstheme="minorHAnsi"/>
          <w:sz w:val="24"/>
          <w:szCs w:val="24"/>
        </w:rPr>
        <w:t>Any priest wanting an informal discussion before deciding whether to apply is welcome to be in touch by telephone or e-mail with me</w:t>
      </w:r>
      <w:r w:rsidR="0050615A">
        <w:rPr>
          <w:rFonts w:asciiTheme="minorHAnsi" w:hAnsiTheme="minorHAnsi" w:cstheme="minorHAnsi"/>
          <w:sz w:val="24"/>
          <w:szCs w:val="24"/>
        </w:rPr>
        <w:t>.</w:t>
      </w:r>
    </w:p>
    <w:p w14:paraId="7DB2BA6F" w14:textId="77777777" w:rsidR="0050615A" w:rsidRPr="00AF1D28" w:rsidRDefault="0050615A" w:rsidP="00D91D6C">
      <w:pPr>
        <w:spacing w:after="0"/>
        <w:jc w:val="both"/>
        <w:rPr>
          <w:rFonts w:asciiTheme="minorHAnsi" w:hAnsiTheme="minorHAnsi" w:cstheme="minorHAnsi"/>
          <w:b/>
          <w:bCs/>
          <w:sz w:val="24"/>
          <w:szCs w:val="24"/>
        </w:rPr>
      </w:pPr>
    </w:p>
    <w:p w14:paraId="23CAC588" w14:textId="77777777" w:rsidR="00533CB3" w:rsidRPr="00AF1D28" w:rsidRDefault="00533CB3" w:rsidP="00533CB3">
      <w:pPr>
        <w:pStyle w:val="NoSpacing"/>
        <w:jc w:val="both"/>
        <w:rPr>
          <w:rFonts w:asciiTheme="minorHAnsi" w:hAnsiTheme="minorHAnsi" w:cstheme="minorHAnsi"/>
          <w:sz w:val="24"/>
          <w:szCs w:val="24"/>
        </w:rPr>
      </w:pPr>
      <w:r w:rsidRPr="00AF1D28">
        <w:rPr>
          <w:rFonts w:asciiTheme="minorHAnsi" w:hAnsiTheme="minorHAnsi" w:cstheme="minorHAnsi"/>
          <w:sz w:val="24"/>
          <w:szCs w:val="24"/>
        </w:rPr>
        <w:t>Yours faithfully,</w:t>
      </w:r>
    </w:p>
    <w:p w14:paraId="157293F7" w14:textId="0B5971F8" w:rsidR="0071126C" w:rsidRPr="00D02657" w:rsidRDefault="00533CB3" w:rsidP="00533CB3">
      <w:pPr>
        <w:pStyle w:val="BodyText"/>
        <w:kinsoku w:val="0"/>
        <w:overflowPunct w:val="0"/>
        <w:spacing w:before="24" w:line="276" w:lineRule="auto"/>
        <w:ind w:right="109"/>
        <w:jc w:val="both"/>
        <w:rPr>
          <w:rFonts w:asciiTheme="minorHAnsi" w:hAnsiTheme="minorHAnsi" w:cstheme="minorHAnsi"/>
        </w:rPr>
      </w:pPr>
      <w:r>
        <w:rPr>
          <w:rFonts w:asciiTheme="minorHAnsi" w:hAnsiTheme="minorHAnsi" w:cstheme="minorHAnsi"/>
          <w:noProof/>
          <w14:ligatures w14:val="none"/>
        </w:rPr>
        <w:drawing>
          <wp:inline distT="0" distB="0" distL="0" distR="0" wp14:anchorId="0175FFB4" wp14:editId="02F0EE90">
            <wp:extent cx="1943100" cy="775790"/>
            <wp:effectExtent l="0" t="0" r="0" b="5715"/>
            <wp:docPr id="68175864"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75864" name="Picture 1" descr="A close-up of a signatu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952814" cy="779668"/>
                    </a:xfrm>
                    <a:prstGeom prst="rect">
                      <a:avLst/>
                    </a:prstGeom>
                  </pic:spPr>
                </pic:pic>
              </a:graphicData>
            </a:graphic>
          </wp:inline>
        </w:drawing>
      </w:r>
    </w:p>
    <w:p w14:paraId="67A31F67" w14:textId="77777777" w:rsidR="0071126C" w:rsidRPr="0071126C" w:rsidRDefault="0071126C" w:rsidP="00533CB3">
      <w:pPr>
        <w:pStyle w:val="BodyText"/>
        <w:kinsoku w:val="0"/>
        <w:overflowPunct w:val="0"/>
        <w:spacing w:before="24" w:line="276" w:lineRule="auto"/>
        <w:ind w:right="109"/>
        <w:jc w:val="both"/>
        <w:rPr>
          <w:rFonts w:asciiTheme="minorHAnsi" w:hAnsiTheme="minorHAnsi" w:cstheme="minorHAnsi"/>
          <w:b/>
          <w:bCs/>
        </w:rPr>
      </w:pPr>
      <w:r w:rsidRPr="0071126C">
        <w:rPr>
          <w:rFonts w:asciiTheme="minorHAnsi" w:hAnsiTheme="minorHAnsi" w:cstheme="minorHAnsi"/>
          <w:b/>
          <w:bCs/>
        </w:rPr>
        <w:t>The Rt Revd Ian Bishop</w:t>
      </w:r>
    </w:p>
    <w:p w14:paraId="238421BA" w14:textId="6234BAE7" w:rsidR="00D014BA" w:rsidRPr="00603EFB" w:rsidRDefault="0071126C" w:rsidP="00793B5C">
      <w:pPr>
        <w:pStyle w:val="BodyText"/>
        <w:kinsoku w:val="0"/>
        <w:overflowPunct w:val="0"/>
        <w:spacing w:before="24" w:line="276" w:lineRule="auto"/>
        <w:ind w:right="109"/>
        <w:jc w:val="both"/>
        <w:rPr>
          <w:rFonts w:asciiTheme="minorHAnsi" w:hAnsiTheme="minorHAnsi" w:cstheme="minorHAnsi"/>
        </w:rPr>
      </w:pPr>
      <w:r w:rsidRPr="00D02657">
        <w:rPr>
          <w:rFonts w:asciiTheme="minorHAnsi" w:hAnsiTheme="minorHAnsi" w:cstheme="minorHAnsi"/>
        </w:rPr>
        <w:t>Bishop of Thetford</w:t>
      </w:r>
    </w:p>
    <w:sectPr w:rsidR="00D014BA" w:rsidRPr="00603EFB" w:rsidSect="004C7873">
      <w:headerReference w:type="even" r:id="rId13"/>
      <w:headerReference w:type="default" r:id="rId14"/>
      <w:footerReference w:type="even" r:id="rId15"/>
      <w:footerReference w:type="default" r:id="rId16"/>
      <w:headerReference w:type="first" r:id="rId17"/>
      <w:footerReference w:type="first" r:id="rId18"/>
      <w:pgSz w:w="11906" w:h="16838"/>
      <w:pgMar w:top="1276" w:right="851" w:bottom="992"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F4F4F" w14:textId="77777777" w:rsidR="004C7873" w:rsidRDefault="004C7873" w:rsidP="00F00F0B">
      <w:pPr>
        <w:spacing w:after="0" w:line="240" w:lineRule="auto"/>
      </w:pPr>
      <w:r>
        <w:separator/>
      </w:r>
    </w:p>
  </w:endnote>
  <w:endnote w:type="continuationSeparator" w:id="0">
    <w:p w14:paraId="0E5CAB93" w14:textId="77777777" w:rsidR="004C7873" w:rsidRDefault="004C7873" w:rsidP="00F00F0B">
      <w:pPr>
        <w:spacing w:after="0" w:line="240" w:lineRule="auto"/>
      </w:pPr>
      <w:r>
        <w:continuationSeparator/>
      </w:r>
    </w:p>
  </w:endnote>
  <w:endnote w:type="continuationNotice" w:id="1">
    <w:p w14:paraId="6512F6C7" w14:textId="77777777" w:rsidR="004C7873" w:rsidRDefault="004C78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5F98B" w14:textId="77777777" w:rsidR="00667317" w:rsidRDefault="00667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9449A" w14:textId="77777777" w:rsidR="00667317" w:rsidRDefault="006673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140F2" w14:textId="11E63DA0" w:rsidR="00C10449" w:rsidRDefault="002D4EDD" w:rsidP="00C10449">
    <w:pPr>
      <w:pStyle w:val="Footer"/>
      <w:spacing w:after="0"/>
      <w:rPr>
        <w:rFonts w:ascii="GillSans" w:hAnsi="GillSans"/>
        <w:sz w:val="14"/>
        <w:szCs w:val="14"/>
      </w:rPr>
    </w:pPr>
    <w:r w:rsidRPr="00771B35">
      <w:rPr>
        <w:noProof/>
        <w:color w:val="FF0000"/>
      </w:rPr>
      <mc:AlternateContent>
        <mc:Choice Requires="wps">
          <w:drawing>
            <wp:anchor distT="0" distB="0" distL="114300" distR="114300" simplePos="0" relativeHeight="251658240" behindDoc="0" locked="0" layoutInCell="1" allowOverlap="1" wp14:anchorId="5CD6D458" wp14:editId="5852A6A9">
              <wp:simplePos x="0" y="0"/>
              <wp:positionH relativeFrom="column">
                <wp:posOffset>0</wp:posOffset>
              </wp:positionH>
              <wp:positionV relativeFrom="paragraph">
                <wp:posOffset>15240</wp:posOffset>
              </wp:positionV>
              <wp:extent cx="6185833" cy="0"/>
              <wp:effectExtent l="0" t="0" r="12065" b="12700"/>
              <wp:wrapNone/>
              <wp:docPr id="5" name="Straight Connector 5"/>
              <wp:cNvGraphicFramePr/>
              <a:graphic xmlns:a="http://schemas.openxmlformats.org/drawingml/2006/main">
                <a:graphicData uri="http://schemas.microsoft.com/office/word/2010/wordprocessingShape">
                  <wps:wsp>
                    <wps:cNvCnPr/>
                    <wps:spPr>
                      <a:xfrm>
                        <a:off x="0" y="0"/>
                        <a:ext cx="6185833" cy="0"/>
                      </a:xfrm>
                      <a:prstGeom prst="line">
                        <a:avLst/>
                      </a:prstGeom>
                      <a:ln w="12700">
                        <a:solidFill>
                          <a:srgbClr val="7668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E74DEA" id="Straight Connector 5"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0,1.2pt" to="48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" strokecolor="#7668a0" strokeweight="1pt">
              <v:stroke joinstyle="miter"/>
            </v:line>
          </w:pict>
        </mc:Fallback>
      </mc:AlternateContent>
    </w:r>
    <w:r w:rsidR="00C10449">
      <w:rPr>
        <w:rFonts w:ascii="GillSans" w:hAnsi="GillSans"/>
        <w:noProof/>
        <w:sz w:val="14"/>
        <w:szCs w:val="14"/>
      </w:rPr>
      <w:drawing>
        <wp:anchor distT="0" distB="0" distL="114300" distR="114300" simplePos="0" relativeHeight="251657216" behindDoc="0" locked="0" layoutInCell="1" allowOverlap="1" wp14:anchorId="32A5D16E" wp14:editId="223E717A">
          <wp:simplePos x="0" y="0"/>
          <wp:positionH relativeFrom="column">
            <wp:posOffset>4308346</wp:posOffset>
          </wp:positionH>
          <wp:positionV relativeFrom="paragraph">
            <wp:posOffset>154305</wp:posOffset>
          </wp:positionV>
          <wp:extent cx="1883016" cy="313324"/>
          <wp:effectExtent l="0" t="0" r="0" b="4445"/>
          <wp:wrapNone/>
          <wp:docPr id="1913489314" name="Picture 19134893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3016" cy="313324"/>
                  </a:xfrm>
                  <a:prstGeom prst="rect">
                    <a:avLst/>
                  </a:prstGeom>
                </pic:spPr>
              </pic:pic>
            </a:graphicData>
          </a:graphic>
          <wp14:sizeRelH relativeFrom="page">
            <wp14:pctWidth>0</wp14:pctWidth>
          </wp14:sizeRelH>
          <wp14:sizeRelV relativeFrom="page">
            <wp14:pctHeight>0</wp14:pctHeight>
          </wp14:sizeRelV>
        </wp:anchor>
      </w:drawing>
    </w:r>
    <w:r>
      <w:rPr>
        <w:noProof/>
      </w:rPr>
      <w:softHyphen/>
    </w:r>
    <w:r w:rsidR="003D461A" w:rsidRPr="003D461A">
      <w:rPr>
        <w:rFonts w:ascii="GillSans" w:hAnsi="GillSans"/>
        <w:sz w:val="14"/>
        <w:szCs w:val="14"/>
      </w:rPr>
      <w:br/>
      <w:t>Norwich Diocesan Board of Finance Ltd</w:t>
    </w:r>
    <w:r w:rsidR="00C10449">
      <w:rPr>
        <w:rFonts w:ascii="GillSans" w:hAnsi="GillSans"/>
        <w:sz w:val="14"/>
        <w:szCs w:val="14"/>
      </w:rPr>
      <w:tab/>
    </w:r>
    <w:r w:rsidR="00C10449">
      <w:rPr>
        <w:rFonts w:ascii="GillSans" w:hAnsi="GillSans"/>
        <w:sz w:val="14"/>
        <w:szCs w:val="14"/>
      </w:rPr>
      <w:tab/>
    </w:r>
  </w:p>
  <w:p w14:paraId="11DA2F80" w14:textId="3665E7F6" w:rsidR="00C10449" w:rsidRDefault="003D461A" w:rsidP="00C10449">
    <w:pPr>
      <w:pStyle w:val="Footer"/>
      <w:spacing w:after="0"/>
      <w:rPr>
        <w:rFonts w:ascii="GillSans" w:hAnsi="GillSans"/>
        <w:sz w:val="14"/>
        <w:szCs w:val="14"/>
      </w:rPr>
    </w:pPr>
    <w:r w:rsidRPr="003D461A">
      <w:rPr>
        <w:rFonts w:ascii="GillSans" w:hAnsi="GillSans"/>
        <w:sz w:val="14"/>
        <w:szCs w:val="14"/>
      </w:rPr>
      <w:t>Registered Office: Diocesan House, 109 Dereham Road, Easton, Norwich NR9 5ES</w:t>
    </w:r>
  </w:p>
  <w:p w14:paraId="0F4335D9" w14:textId="50942591" w:rsidR="00C10449" w:rsidRPr="003D461A" w:rsidRDefault="003D461A" w:rsidP="00C10449">
    <w:pPr>
      <w:pStyle w:val="Footer"/>
      <w:tabs>
        <w:tab w:val="left" w:pos="6028"/>
      </w:tabs>
      <w:spacing w:after="0"/>
      <w:rPr>
        <w:rFonts w:ascii="GillSans" w:hAnsi="GillSans"/>
        <w:sz w:val="14"/>
        <w:szCs w:val="14"/>
      </w:rPr>
    </w:pPr>
    <w:r w:rsidRPr="003D461A">
      <w:rPr>
        <w:rFonts w:ascii="GillSans" w:hAnsi="GillSans"/>
        <w:sz w:val="14"/>
        <w:szCs w:val="14"/>
      </w:rPr>
      <w:t xml:space="preserve">Company no: 88175   Charity no: 249318   Tel: 01603 </w:t>
    </w:r>
    <w:r w:rsidRPr="005614F1">
      <w:rPr>
        <w:rFonts w:ascii="GillSans" w:hAnsi="GillSans"/>
        <w:sz w:val="14"/>
        <w:szCs w:val="14"/>
      </w:rPr>
      <w:t>880853</w:t>
    </w:r>
    <w:r w:rsidRPr="005614F1">
      <w:rPr>
        <w:rFonts w:ascii="GillSans" w:hAnsi="GillSans"/>
        <w:color w:val="000000" w:themeColor="text1"/>
        <w:sz w:val="14"/>
        <w:szCs w:val="14"/>
      </w:rPr>
      <w:t xml:space="preserve">   </w:t>
    </w:r>
    <w:hyperlink r:id="rId2" w:history="1">
      <w:r w:rsidR="00C10449" w:rsidRPr="005614F1">
        <w:rPr>
          <w:rStyle w:val="Hyperlink"/>
          <w:rFonts w:ascii="GillSans" w:hAnsi="GillSans"/>
          <w:color w:val="000000" w:themeColor="text1"/>
          <w:sz w:val="14"/>
          <w:szCs w:val="14"/>
          <w:u w:val="none"/>
        </w:rPr>
        <w:t>www.dioceseofnorwich.org</w:t>
      </w:r>
    </w:hyperlink>
    <w:r w:rsidR="00C10449">
      <w:rPr>
        <w:rFonts w:ascii="GillSans" w:hAnsi="GillSans"/>
        <w:sz w:val="14"/>
        <w:szCs w:val="14"/>
      </w:rPr>
      <w:tab/>
    </w:r>
    <w:r w:rsidR="00C10449">
      <w:rPr>
        <w:rFonts w:ascii="GillSans" w:hAnsi="GillSans"/>
        <w:sz w:val="14"/>
        <w:szCs w:val="14"/>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A734F" w14:textId="77777777" w:rsidR="004C7873" w:rsidRDefault="004C7873" w:rsidP="00F00F0B">
      <w:pPr>
        <w:spacing w:after="0" w:line="240" w:lineRule="auto"/>
      </w:pPr>
      <w:r>
        <w:separator/>
      </w:r>
    </w:p>
  </w:footnote>
  <w:footnote w:type="continuationSeparator" w:id="0">
    <w:p w14:paraId="0A3F8800" w14:textId="77777777" w:rsidR="004C7873" w:rsidRDefault="004C7873" w:rsidP="00F00F0B">
      <w:pPr>
        <w:spacing w:after="0" w:line="240" w:lineRule="auto"/>
      </w:pPr>
      <w:r>
        <w:continuationSeparator/>
      </w:r>
    </w:p>
  </w:footnote>
  <w:footnote w:type="continuationNotice" w:id="1">
    <w:p w14:paraId="3C476C9D" w14:textId="77777777" w:rsidR="004C7873" w:rsidRDefault="004C78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FB664" w14:textId="77777777" w:rsidR="00667317" w:rsidRDefault="006673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6A3D1" w14:textId="48BB304E" w:rsidR="00667317" w:rsidRDefault="006673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EA2A0" w14:textId="77777777" w:rsidR="004C49E6" w:rsidRPr="00460541" w:rsidRDefault="00414F58" w:rsidP="00AE7D36">
    <w:pPr>
      <w:spacing w:after="60" w:line="240" w:lineRule="auto"/>
      <w:jc w:val="right"/>
      <w:rPr>
        <w:rFonts w:ascii="Gill Sans MT" w:hAnsi="Gill Sans MT"/>
        <w:b/>
        <w:sz w:val="20"/>
        <w:szCs w:val="20"/>
      </w:rPr>
    </w:pPr>
    <w:r w:rsidRPr="00460541">
      <w:rPr>
        <w:rFonts w:ascii="Gill Sans MT" w:hAnsi="Gill Sans MT"/>
        <w:noProof/>
      </w:rPr>
      <w:drawing>
        <wp:anchor distT="0" distB="0" distL="114300" distR="114300" simplePos="0" relativeHeight="251656192" behindDoc="0" locked="0" layoutInCell="1" allowOverlap="1" wp14:anchorId="64649EC7" wp14:editId="7FDC8B00">
          <wp:simplePos x="0" y="0"/>
          <wp:positionH relativeFrom="column">
            <wp:posOffset>4444365</wp:posOffset>
          </wp:positionH>
          <wp:positionV relativeFrom="paragraph">
            <wp:posOffset>-140970</wp:posOffset>
          </wp:positionV>
          <wp:extent cx="1844675" cy="833120"/>
          <wp:effectExtent l="0" t="0" r="0" b="0"/>
          <wp:wrapSquare wrapText="bothSides"/>
          <wp:docPr id="1270693390" name="Picture 12706933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4675" cy="833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1CFAE" w14:textId="7A29015B" w:rsidR="004C49E6" w:rsidRPr="00460541" w:rsidRDefault="00213FF6" w:rsidP="00AE7D36">
    <w:pPr>
      <w:spacing w:after="60" w:line="240" w:lineRule="auto"/>
      <w:jc w:val="right"/>
      <w:rPr>
        <w:rFonts w:ascii="Gill Sans MT" w:hAnsi="Gill Sans MT"/>
        <w:b/>
        <w:sz w:val="20"/>
        <w:szCs w:val="20"/>
      </w:rPr>
    </w:pPr>
    <w:r>
      <w:rPr>
        <w:rFonts w:ascii="Gill Sans MT" w:hAnsi="Gill Sans MT"/>
        <w:b/>
        <w:sz w:val="20"/>
        <w:szCs w:val="20"/>
      </w:rPr>
      <w:softHyphen/>
    </w:r>
    <w:r>
      <w:rPr>
        <w:rFonts w:ascii="Gill Sans MT" w:hAnsi="Gill Sans MT"/>
        <w:b/>
        <w:sz w:val="20"/>
        <w:szCs w:val="20"/>
      </w:rPr>
      <w:softHyphen/>
    </w:r>
  </w:p>
  <w:p w14:paraId="0FD93435" w14:textId="60F6F75A" w:rsidR="004C49E6" w:rsidRPr="00460541" w:rsidRDefault="004C49E6" w:rsidP="00AE7D36">
    <w:pPr>
      <w:spacing w:after="60" w:line="240" w:lineRule="auto"/>
      <w:jc w:val="right"/>
      <w:rPr>
        <w:rFonts w:ascii="Gill Sans MT" w:hAnsi="Gill Sans MT"/>
        <w:b/>
        <w:sz w:val="20"/>
        <w:szCs w:val="20"/>
      </w:rPr>
    </w:pPr>
  </w:p>
  <w:p w14:paraId="1AB4A19C" w14:textId="34A6D94C" w:rsidR="004C49E6" w:rsidRPr="00460541" w:rsidRDefault="004C49E6" w:rsidP="00AE7D36">
    <w:pPr>
      <w:spacing w:after="60" w:line="240" w:lineRule="auto"/>
      <w:jc w:val="right"/>
      <w:rPr>
        <w:rFonts w:ascii="Gill Sans MT" w:hAnsi="Gill Sans MT"/>
        <w:b/>
        <w:sz w:val="20"/>
        <w:szCs w:val="20"/>
      </w:rPr>
    </w:pPr>
  </w:p>
  <w:p w14:paraId="1EA894AC" w14:textId="04F444EC" w:rsidR="004C49E6" w:rsidRPr="00603EFB" w:rsidRDefault="00FA410F" w:rsidP="00AE7D36">
    <w:pPr>
      <w:spacing w:after="60" w:line="240" w:lineRule="auto"/>
      <w:jc w:val="right"/>
      <w:rPr>
        <w:rFonts w:asciiTheme="minorHAnsi" w:hAnsiTheme="minorHAnsi" w:cstheme="minorHAnsi"/>
        <w:sz w:val="20"/>
        <w:szCs w:val="20"/>
      </w:rPr>
    </w:pPr>
    <w:r w:rsidRPr="00603EFB">
      <w:rPr>
        <w:rFonts w:asciiTheme="minorHAnsi" w:hAnsiTheme="minorHAnsi" w:cstheme="minorHAnsi"/>
        <w:b/>
        <w:sz w:val="20"/>
        <w:szCs w:val="20"/>
      </w:rPr>
      <w:t xml:space="preserve">The </w:t>
    </w:r>
    <w:r w:rsidR="00067770">
      <w:rPr>
        <w:rFonts w:asciiTheme="minorHAnsi" w:hAnsiTheme="minorHAnsi" w:cstheme="minorHAnsi"/>
        <w:b/>
        <w:sz w:val="20"/>
        <w:szCs w:val="20"/>
      </w:rPr>
      <w:t xml:space="preserve">Rt </w:t>
    </w:r>
    <w:r w:rsidRPr="00603EFB">
      <w:rPr>
        <w:rFonts w:asciiTheme="minorHAnsi" w:hAnsiTheme="minorHAnsi" w:cstheme="minorHAnsi"/>
        <w:b/>
        <w:sz w:val="20"/>
        <w:szCs w:val="20"/>
      </w:rPr>
      <w:t xml:space="preserve">Revd </w:t>
    </w:r>
    <w:r w:rsidR="00C873BB">
      <w:rPr>
        <w:rFonts w:asciiTheme="minorHAnsi" w:hAnsiTheme="minorHAnsi" w:cstheme="minorHAnsi"/>
        <w:b/>
        <w:sz w:val="20"/>
        <w:szCs w:val="20"/>
      </w:rPr>
      <w:t>Ian Bishop</w:t>
    </w:r>
    <w:r w:rsidR="004C49E6" w:rsidRPr="00603EFB">
      <w:rPr>
        <w:rFonts w:asciiTheme="minorHAnsi" w:hAnsiTheme="minorHAnsi" w:cstheme="minorHAnsi"/>
        <w:b/>
        <w:sz w:val="20"/>
        <w:szCs w:val="20"/>
      </w:rPr>
      <w:br/>
    </w:r>
    <w:r w:rsidR="002E2F38" w:rsidRPr="00603EFB">
      <w:rPr>
        <w:rFonts w:asciiTheme="minorHAnsi" w:hAnsiTheme="minorHAnsi" w:cstheme="minorHAnsi"/>
        <w:sz w:val="20"/>
        <w:szCs w:val="20"/>
      </w:rPr>
      <w:t>Bishop of Thetford</w:t>
    </w:r>
  </w:p>
  <w:p w14:paraId="445C4A66" w14:textId="1ACE66A6" w:rsidR="0045534B" w:rsidRPr="00603EFB" w:rsidRDefault="00C873BB" w:rsidP="0045534B">
    <w:pPr>
      <w:spacing w:after="60" w:line="240" w:lineRule="auto"/>
      <w:jc w:val="right"/>
      <w:rPr>
        <w:rFonts w:asciiTheme="minorHAnsi" w:hAnsiTheme="minorHAnsi" w:cstheme="minorHAnsi"/>
        <w:sz w:val="20"/>
        <w:szCs w:val="20"/>
      </w:rPr>
    </w:pPr>
    <w:r>
      <w:rPr>
        <w:rFonts w:asciiTheme="minorHAnsi" w:hAnsiTheme="minorHAnsi" w:cstheme="minorHAnsi"/>
        <w:sz w:val="20"/>
        <w:szCs w:val="20"/>
      </w:rPr>
      <w:t>Baysfield House, Silfield Road</w:t>
    </w:r>
    <w:r w:rsidR="0045534B" w:rsidRPr="00603EFB">
      <w:rPr>
        <w:rFonts w:asciiTheme="minorHAnsi" w:hAnsiTheme="minorHAnsi" w:cstheme="minorHAnsi"/>
        <w:sz w:val="20"/>
        <w:szCs w:val="20"/>
      </w:rPr>
      <w:br/>
    </w:r>
    <w:r w:rsidR="002D0B2E">
      <w:rPr>
        <w:rFonts w:asciiTheme="minorHAnsi" w:hAnsiTheme="minorHAnsi" w:cstheme="minorHAnsi"/>
        <w:sz w:val="20"/>
        <w:szCs w:val="20"/>
      </w:rPr>
      <w:t xml:space="preserve">Silfield, </w:t>
    </w:r>
    <w:r w:rsidR="003E6489" w:rsidRPr="00603EFB">
      <w:rPr>
        <w:rFonts w:asciiTheme="minorHAnsi" w:hAnsiTheme="minorHAnsi" w:cstheme="minorHAnsi"/>
        <w:sz w:val="20"/>
        <w:szCs w:val="20"/>
      </w:rPr>
      <w:t xml:space="preserve">Wymondham NR18 </w:t>
    </w:r>
    <w:r w:rsidR="002D0B2E">
      <w:rPr>
        <w:rFonts w:asciiTheme="minorHAnsi" w:hAnsiTheme="minorHAnsi" w:cstheme="minorHAnsi"/>
        <w:sz w:val="20"/>
        <w:szCs w:val="20"/>
      </w:rPr>
      <w:t>9NW</w:t>
    </w:r>
  </w:p>
  <w:p w14:paraId="239F0293" w14:textId="7A1B04E0" w:rsidR="004C49E6" w:rsidRPr="00603EFB" w:rsidRDefault="003E6489" w:rsidP="00AE7D36">
    <w:pPr>
      <w:spacing w:after="60" w:line="240" w:lineRule="auto"/>
      <w:jc w:val="right"/>
      <w:rPr>
        <w:rFonts w:asciiTheme="minorHAnsi" w:hAnsiTheme="minorHAnsi" w:cstheme="minorHAnsi"/>
        <w:sz w:val="20"/>
        <w:szCs w:val="20"/>
      </w:rPr>
    </w:pPr>
    <w:r w:rsidRPr="00603EFB">
      <w:rPr>
        <w:rFonts w:asciiTheme="minorHAnsi" w:hAnsiTheme="minorHAnsi" w:cstheme="minorHAnsi"/>
        <w:sz w:val="20"/>
        <w:szCs w:val="20"/>
      </w:rPr>
      <w:t>01953 528010</w:t>
    </w:r>
    <w:r w:rsidR="004C49E6" w:rsidRPr="00603EFB">
      <w:rPr>
        <w:rFonts w:asciiTheme="minorHAnsi" w:hAnsiTheme="minorHAnsi" w:cstheme="minorHAnsi"/>
        <w:sz w:val="20"/>
        <w:szCs w:val="20"/>
      </w:rPr>
      <w:br/>
    </w:r>
    <w:r w:rsidRPr="00603EFB">
      <w:rPr>
        <w:rFonts w:asciiTheme="minorHAnsi" w:hAnsiTheme="minorHAnsi" w:cstheme="minorHAnsi"/>
        <w:sz w:val="20"/>
        <w:szCs w:val="20"/>
      </w:rPr>
      <w:t>bishop.thetford</w:t>
    </w:r>
    <w:r w:rsidR="004C49E6" w:rsidRPr="00603EFB">
      <w:rPr>
        <w:rFonts w:asciiTheme="minorHAnsi" w:hAnsiTheme="minorHAnsi" w:cstheme="minorHAnsi"/>
        <w:sz w:val="20"/>
        <w:szCs w:val="20"/>
      </w:rPr>
      <w:t>@</w:t>
    </w:r>
    <w:r w:rsidR="00F14A7A" w:rsidRPr="00603EFB">
      <w:rPr>
        <w:rFonts w:asciiTheme="minorHAnsi" w:hAnsiTheme="minorHAnsi" w:cstheme="minorHAnsi"/>
        <w:sz w:val="20"/>
        <w:szCs w:val="20"/>
      </w:rPr>
      <w:t>dioceseofnorwich.org</w:t>
    </w:r>
    <w:r w:rsidR="004C49E6" w:rsidRPr="00603EFB">
      <w:rPr>
        <w:rFonts w:asciiTheme="minorHAnsi" w:hAnsiTheme="minorHAnsi" w:cstheme="minorHAnsi"/>
        <w:sz w:val="20"/>
        <w:szCs w:val="20"/>
      </w:rPr>
      <w:br/>
      <w:t>www.</w:t>
    </w:r>
    <w:r w:rsidR="00A6181B" w:rsidRPr="00603EFB">
      <w:rPr>
        <w:rFonts w:asciiTheme="minorHAnsi" w:hAnsiTheme="minorHAnsi" w:cstheme="minorHAnsi"/>
        <w:sz w:val="20"/>
        <w:szCs w:val="20"/>
      </w:rPr>
      <w:t>dioceseof</w:t>
    </w:r>
    <w:r w:rsidR="004C49E6" w:rsidRPr="00603EFB">
      <w:rPr>
        <w:rFonts w:asciiTheme="minorHAnsi" w:hAnsiTheme="minorHAnsi" w:cstheme="minorHAnsi"/>
        <w:sz w:val="20"/>
        <w:szCs w:val="20"/>
      </w:rPr>
      <w:t>norwich.org</w:t>
    </w:r>
  </w:p>
  <w:p w14:paraId="26327AE0" w14:textId="77777777" w:rsidR="004C49E6" w:rsidRPr="00460541" w:rsidRDefault="004C49E6" w:rsidP="00AE7D36">
    <w:pPr>
      <w:spacing w:after="60" w:line="240" w:lineRule="auto"/>
      <w:jc w:val="right"/>
      <w:rPr>
        <w:rFonts w:ascii="Gill Sans MT" w:hAnsi="Gill Sans MT"/>
        <w:sz w:val="20"/>
        <w:szCs w:val="20"/>
      </w:rPr>
    </w:pPr>
  </w:p>
  <w:p w14:paraId="79A0A310" w14:textId="77777777" w:rsidR="004C49E6" w:rsidRPr="00460541" w:rsidRDefault="004C49E6" w:rsidP="00AE7D36">
    <w:pPr>
      <w:spacing w:after="60" w:line="240" w:lineRule="auto"/>
      <w:jc w:val="right"/>
      <w:rPr>
        <w:rFonts w:ascii="Gill Sans MT" w:hAnsi="Gill Sans M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C216D"/>
    <w:multiLevelType w:val="hybridMultilevel"/>
    <w:tmpl w:val="0130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F619EA"/>
    <w:multiLevelType w:val="hybridMultilevel"/>
    <w:tmpl w:val="98E4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55363"/>
    <w:multiLevelType w:val="hybridMultilevel"/>
    <w:tmpl w:val="850C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997DAD"/>
    <w:multiLevelType w:val="hybridMultilevel"/>
    <w:tmpl w:val="5E0C6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875BEB"/>
    <w:multiLevelType w:val="hybridMultilevel"/>
    <w:tmpl w:val="02E8E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AE71F4"/>
    <w:multiLevelType w:val="hybridMultilevel"/>
    <w:tmpl w:val="BA4ED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6446516">
    <w:abstractNumId w:val="0"/>
  </w:num>
  <w:num w:numId="2" w16cid:durableId="1731346736">
    <w:abstractNumId w:val="3"/>
  </w:num>
  <w:num w:numId="3" w16cid:durableId="115486810">
    <w:abstractNumId w:val="1"/>
  </w:num>
  <w:num w:numId="4" w16cid:durableId="2050760724">
    <w:abstractNumId w:val="5"/>
  </w:num>
  <w:num w:numId="5" w16cid:durableId="348793610">
    <w:abstractNumId w:val="4"/>
  </w:num>
  <w:num w:numId="6" w16cid:durableId="1028138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A2"/>
    <w:rsid w:val="00025E67"/>
    <w:rsid w:val="00026079"/>
    <w:rsid w:val="00050A9D"/>
    <w:rsid w:val="00052CD1"/>
    <w:rsid w:val="00067770"/>
    <w:rsid w:val="00085CB1"/>
    <w:rsid w:val="000A72F4"/>
    <w:rsid w:val="000B5DED"/>
    <w:rsid w:val="000C4998"/>
    <w:rsid w:val="000F6C03"/>
    <w:rsid w:val="00135CB7"/>
    <w:rsid w:val="00136196"/>
    <w:rsid w:val="00155A3D"/>
    <w:rsid w:val="0016569B"/>
    <w:rsid w:val="00173ECB"/>
    <w:rsid w:val="001D75A9"/>
    <w:rsid w:val="001F41DE"/>
    <w:rsid w:val="001F606D"/>
    <w:rsid w:val="00213FF6"/>
    <w:rsid w:val="00251F49"/>
    <w:rsid w:val="002833AC"/>
    <w:rsid w:val="002A1EC6"/>
    <w:rsid w:val="002C3524"/>
    <w:rsid w:val="002C531C"/>
    <w:rsid w:val="002C5A1D"/>
    <w:rsid w:val="002D0B2E"/>
    <w:rsid w:val="002D448D"/>
    <w:rsid w:val="002D4EDD"/>
    <w:rsid w:val="002D7994"/>
    <w:rsid w:val="002E2F38"/>
    <w:rsid w:val="002F402F"/>
    <w:rsid w:val="00307E39"/>
    <w:rsid w:val="003166EE"/>
    <w:rsid w:val="00330494"/>
    <w:rsid w:val="0033217E"/>
    <w:rsid w:val="003761BC"/>
    <w:rsid w:val="00380DF5"/>
    <w:rsid w:val="003C2F66"/>
    <w:rsid w:val="003D461A"/>
    <w:rsid w:val="003E59EE"/>
    <w:rsid w:val="003E6489"/>
    <w:rsid w:val="003F5C34"/>
    <w:rsid w:val="003F5D73"/>
    <w:rsid w:val="004052BB"/>
    <w:rsid w:val="004078A8"/>
    <w:rsid w:val="00414F58"/>
    <w:rsid w:val="00422812"/>
    <w:rsid w:val="004252A0"/>
    <w:rsid w:val="00440C15"/>
    <w:rsid w:val="0045534B"/>
    <w:rsid w:val="00460541"/>
    <w:rsid w:val="00484C63"/>
    <w:rsid w:val="00484E94"/>
    <w:rsid w:val="004A039A"/>
    <w:rsid w:val="004A228B"/>
    <w:rsid w:val="004A2E06"/>
    <w:rsid w:val="004B4D39"/>
    <w:rsid w:val="004C49E6"/>
    <w:rsid w:val="004C7873"/>
    <w:rsid w:val="004D391E"/>
    <w:rsid w:val="004D60E3"/>
    <w:rsid w:val="004E06D5"/>
    <w:rsid w:val="0050615A"/>
    <w:rsid w:val="00520A76"/>
    <w:rsid w:val="00527D3C"/>
    <w:rsid w:val="0053393F"/>
    <w:rsid w:val="00533CB3"/>
    <w:rsid w:val="00536FEE"/>
    <w:rsid w:val="00550C0D"/>
    <w:rsid w:val="005614F1"/>
    <w:rsid w:val="00561AE3"/>
    <w:rsid w:val="00580676"/>
    <w:rsid w:val="005928CF"/>
    <w:rsid w:val="005934D6"/>
    <w:rsid w:val="00597AC8"/>
    <w:rsid w:val="005B3D2D"/>
    <w:rsid w:val="005B7905"/>
    <w:rsid w:val="005C0CDB"/>
    <w:rsid w:val="005E02D6"/>
    <w:rsid w:val="00603EFB"/>
    <w:rsid w:val="00604BF2"/>
    <w:rsid w:val="00621E91"/>
    <w:rsid w:val="00624BE6"/>
    <w:rsid w:val="0063019B"/>
    <w:rsid w:val="006413A9"/>
    <w:rsid w:val="00654730"/>
    <w:rsid w:val="0065516C"/>
    <w:rsid w:val="006617F1"/>
    <w:rsid w:val="00667317"/>
    <w:rsid w:val="006771B8"/>
    <w:rsid w:val="006903B0"/>
    <w:rsid w:val="00691ADD"/>
    <w:rsid w:val="006D53A5"/>
    <w:rsid w:val="006E0DDC"/>
    <w:rsid w:val="006F139D"/>
    <w:rsid w:val="006F6450"/>
    <w:rsid w:val="00705962"/>
    <w:rsid w:val="0071126C"/>
    <w:rsid w:val="00726E93"/>
    <w:rsid w:val="00755A57"/>
    <w:rsid w:val="00765011"/>
    <w:rsid w:val="00771B35"/>
    <w:rsid w:val="00793B5C"/>
    <w:rsid w:val="007A053A"/>
    <w:rsid w:val="007A5A02"/>
    <w:rsid w:val="007B17A1"/>
    <w:rsid w:val="007B17E2"/>
    <w:rsid w:val="007B1C6A"/>
    <w:rsid w:val="007D11FC"/>
    <w:rsid w:val="008031EE"/>
    <w:rsid w:val="00803E3B"/>
    <w:rsid w:val="00893D3C"/>
    <w:rsid w:val="008948C9"/>
    <w:rsid w:val="008C2A2E"/>
    <w:rsid w:val="0094071B"/>
    <w:rsid w:val="00950522"/>
    <w:rsid w:val="009541B4"/>
    <w:rsid w:val="009555BC"/>
    <w:rsid w:val="00957C7B"/>
    <w:rsid w:val="00977B9C"/>
    <w:rsid w:val="009818AC"/>
    <w:rsid w:val="009B7233"/>
    <w:rsid w:val="009D495E"/>
    <w:rsid w:val="009D6988"/>
    <w:rsid w:val="009E414D"/>
    <w:rsid w:val="009F093F"/>
    <w:rsid w:val="00A21EC9"/>
    <w:rsid w:val="00A23169"/>
    <w:rsid w:val="00A6181B"/>
    <w:rsid w:val="00A86CDF"/>
    <w:rsid w:val="00AB6417"/>
    <w:rsid w:val="00AC3925"/>
    <w:rsid w:val="00AC6950"/>
    <w:rsid w:val="00AD6BDA"/>
    <w:rsid w:val="00AE7D36"/>
    <w:rsid w:val="00AF3C82"/>
    <w:rsid w:val="00B40C17"/>
    <w:rsid w:val="00BB24B0"/>
    <w:rsid w:val="00BC071C"/>
    <w:rsid w:val="00BD711B"/>
    <w:rsid w:val="00C10449"/>
    <w:rsid w:val="00C25010"/>
    <w:rsid w:val="00C31DA5"/>
    <w:rsid w:val="00C675F9"/>
    <w:rsid w:val="00C7283A"/>
    <w:rsid w:val="00C8517F"/>
    <w:rsid w:val="00C873BB"/>
    <w:rsid w:val="00CA005B"/>
    <w:rsid w:val="00CD0CAE"/>
    <w:rsid w:val="00CE6144"/>
    <w:rsid w:val="00D014BA"/>
    <w:rsid w:val="00D03302"/>
    <w:rsid w:val="00D04A20"/>
    <w:rsid w:val="00D059A3"/>
    <w:rsid w:val="00D07599"/>
    <w:rsid w:val="00D10612"/>
    <w:rsid w:val="00D23BEC"/>
    <w:rsid w:val="00D35C93"/>
    <w:rsid w:val="00D52C05"/>
    <w:rsid w:val="00D60190"/>
    <w:rsid w:val="00D81251"/>
    <w:rsid w:val="00D91863"/>
    <w:rsid w:val="00D91D6C"/>
    <w:rsid w:val="00D930B6"/>
    <w:rsid w:val="00DD503C"/>
    <w:rsid w:val="00DE50FE"/>
    <w:rsid w:val="00DE65FA"/>
    <w:rsid w:val="00E119AD"/>
    <w:rsid w:val="00E21296"/>
    <w:rsid w:val="00E2308D"/>
    <w:rsid w:val="00E24EA2"/>
    <w:rsid w:val="00E279A4"/>
    <w:rsid w:val="00E300AB"/>
    <w:rsid w:val="00E338CC"/>
    <w:rsid w:val="00E34E86"/>
    <w:rsid w:val="00E35E97"/>
    <w:rsid w:val="00E46DF9"/>
    <w:rsid w:val="00E53133"/>
    <w:rsid w:val="00E74591"/>
    <w:rsid w:val="00E74B43"/>
    <w:rsid w:val="00EA79C5"/>
    <w:rsid w:val="00EB5544"/>
    <w:rsid w:val="00EC3614"/>
    <w:rsid w:val="00EC4567"/>
    <w:rsid w:val="00EC7312"/>
    <w:rsid w:val="00ED4E91"/>
    <w:rsid w:val="00EF2754"/>
    <w:rsid w:val="00F00F0B"/>
    <w:rsid w:val="00F14A7A"/>
    <w:rsid w:val="00F3035C"/>
    <w:rsid w:val="00F30FB2"/>
    <w:rsid w:val="00F35F76"/>
    <w:rsid w:val="00F43CD6"/>
    <w:rsid w:val="00F677C0"/>
    <w:rsid w:val="00F734C0"/>
    <w:rsid w:val="00F944F9"/>
    <w:rsid w:val="00FA410F"/>
    <w:rsid w:val="00FE12AB"/>
    <w:rsid w:val="00FE7977"/>
    <w:rsid w:val="00FE7CEE"/>
    <w:rsid w:val="00FF6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FFE7A"/>
  <w15:chartTrackingRefBased/>
  <w15:docId w15:val="{E5762DD4-93BC-D24C-A61A-89EDAB8A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4B0"/>
    <w:pPr>
      <w:spacing w:after="200" w:line="276" w:lineRule="auto"/>
    </w:pPr>
    <w:rPr>
      <w:sz w:val="22"/>
      <w:szCs w:val="22"/>
      <w:lang w:eastAsia="en-US"/>
    </w:rPr>
  </w:style>
  <w:style w:type="paragraph" w:styleId="Heading1">
    <w:name w:val="heading 1"/>
    <w:basedOn w:val="Normal"/>
    <w:next w:val="Normal"/>
    <w:link w:val="Heading1Char"/>
    <w:uiPriority w:val="1"/>
    <w:qFormat/>
    <w:rsid w:val="001F606D"/>
    <w:pPr>
      <w:widowControl w:val="0"/>
      <w:autoSpaceDE w:val="0"/>
      <w:autoSpaceDN w:val="0"/>
      <w:adjustRightInd w:val="0"/>
      <w:spacing w:after="0" w:line="240" w:lineRule="auto"/>
      <w:ind w:left="103"/>
      <w:outlineLvl w:val="0"/>
    </w:pPr>
    <w:rPr>
      <w:rFonts w:eastAsiaTheme="minorEastAsia" w:cs="Calibri"/>
      <w:b/>
      <w:bCs/>
      <w:sz w:val="24"/>
      <w:szCs w:val="24"/>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4E86"/>
    <w:rPr>
      <w:color w:val="0000FF"/>
      <w:u w:val="single"/>
    </w:rPr>
  </w:style>
  <w:style w:type="paragraph" w:styleId="NoSpacing">
    <w:name w:val="No Spacing"/>
    <w:uiPriority w:val="1"/>
    <w:qFormat/>
    <w:rsid w:val="00AB6417"/>
    <w:rPr>
      <w:sz w:val="22"/>
      <w:szCs w:val="22"/>
      <w:lang w:eastAsia="en-US"/>
    </w:rPr>
  </w:style>
  <w:style w:type="paragraph" w:styleId="Header">
    <w:name w:val="header"/>
    <w:basedOn w:val="Normal"/>
    <w:link w:val="HeaderChar"/>
    <w:uiPriority w:val="99"/>
    <w:unhideWhenUsed/>
    <w:rsid w:val="00F00F0B"/>
    <w:pPr>
      <w:tabs>
        <w:tab w:val="center" w:pos="4513"/>
        <w:tab w:val="right" w:pos="9026"/>
      </w:tabs>
    </w:pPr>
  </w:style>
  <w:style w:type="character" w:customStyle="1" w:styleId="HeaderChar">
    <w:name w:val="Header Char"/>
    <w:link w:val="Header"/>
    <w:uiPriority w:val="99"/>
    <w:rsid w:val="00F00F0B"/>
    <w:rPr>
      <w:sz w:val="22"/>
      <w:szCs w:val="22"/>
      <w:lang w:eastAsia="en-US"/>
    </w:rPr>
  </w:style>
  <w:style w:type="paragraph" w:styleId="Footer">
    <w:name w:val="footer"/>
    <w:basedOn w:val="Normal"/>
    <w:link w:val="FooterChar"/>
    <w:uiPriority w:val="99"/>
    <w:unhideWhenUsed/>
    <w:rsid w:val="00F00F0B"/>
    <w:pPr>
      <w:tabs>
        <w:tab w:val="center" w:pos="4513"/>
        <w:tab w:val="right" w:pos="9026"/>
      </w:tabs>
    </w:pPr>
  </w:style>
  <w:style w:type="character" w:customStyle="1" w:styleId="FooterChar">
    <w:name w:val="Footer Char"/>
    <w:link w:val="Footer"/>
    <w:uiPriority w:val="99"/>
    <w:rsid w:val="00F00F0B"/>
    <w:rPr>
      <w:sz w:val="22"/>
      <w:szCs w:val="22"/>
      <w:lang w:eastAsia="en-US"/>
    </w:rPr>
  </w:style>
  <w:style w:type="character" w:styleId="UnresolvedMention">
    <w:name w:val="Unresolved Mention"/>
    <w:basedOn w:val="DefaultParagraphFont"/>
    <w:uiPriority w:val="99"/>
    <w:semiHidden/>
    <w:unhideWhenUsed/>
    <w:rsid w:val="00C10449"/>
    <w:rPr>
      <w:color w:val="605E5C"/>
      <w:shd w:val="clear" w:color="auto" w:fill="E1DFDD"/>
    </w:rPr>
  </w:style>
  <w:style w:type="character" w:styleId="FollowedHyperlink">
    <w:name w:val="FollowedHyperlink"/>
    <w:basedOn w:val="DefaultParagraphFont"/>
    <w:uiPriority w:val="99"/>
    <w:semiHidden/>
    <w:unhideWhenUsed/>
    <w:rsid w:val="00C10449"/>
    <w:rPr>
      <w:color w:val="954F72" w:themeColor="followedHyperlink"/>
      <w:u w:val="single"/>
    </w:rPr>
  </w:style>
  <w:style w:type="paragraph" w:styleId="NormalWeb">
    <w:name w:val="Normal (Web)"/>
    <w:basedOn w:val="Normal"/>
    <w:uiPriority w:val="99"/>
    <w:semiHidden/>
    <w:unhideWhenUsed/>
    <w:rsid w:val="00C675F9"/>
    <w:pPr>
      <w:spacing w:before="100" w:beforeAutospacing="1" w:after="100" w:afterAutospacing="1" w:line="240" w:lineRule="auto"/>
    </w:pPr>
    <w:rPr>
      <w:rFonts w:eastAsiaTheme="minorHAnsi" w:cs="Calibri"/>
      <w:lang w:eastAsia="en-GB"/>
    </w:rPr>
  </w:style>
  <w:style w:type="table" w:styleId="TableGrid">
    <w:name w:val="Table Grid"/>
    <w:basedOn w:val="TableNormal"/>
    <w:uiPriority w:val="59"/>
    <w:rsid w:val="004D3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03302"/>
    <w:pPr>
      <w:widowControl w:val="0"/>
      <w:autoSpaceDE w:val="0"/>
      <w:autoSpaceDN w:val="0"/>
      <w:adjustRightInd w:val="0"/>
      <w:spacing w:after="0" w:line="240" w:lineRule="auto"/>
    </w:pPr>
    <w:rPr>
      <w:rFonts w:eastAsiaTheme="minorEastAsia" w:cs="Calibri"/>
      <w:sz w:val="24"/>
      <w:szCs w:val="24"/>
      <w:lang w:eastAsia="en-GB"/>
      <w14:ligatures w14:val="standardContextual"/>
    </w:rPr>
  </w:style>
  <w:style w:type="character" w:customStyle="1" w:styleId="BodyTextChar">
    <w:name w:val="Body Text Char"/>
    <w:basedOn w:val="DefaultParagraphFont"/>
    <w:link w:val="BodyText"/>
    <w:uiPriority w:val="1"/>
    <w:rsid w:val="00D03302"/>
    <w:rPr>
      <w:rFonts w:eastAsiaTheme="minorEastAsia" w:cs="Calibri"/>
      <w:sz w:val="24"/>
      <w:szCs w:val="24"/>
      <w14:ligatures w14:val="standardContextual"/>
    </w:rPr>
  </w:style>
  <w:style w:type="character" w:customStyle="1" w:styleId="Heading1Char">
    <w:name w:val="Heading 1 Char"/>
    <w:basedOn w:val="DefaultParagraphFont"/>
    <w:link w:val="Heading1"/>
    <w:uiPriority w:val="1"/>
    <w:rsid w:val="001F606D"/>
    <w:rPr>
      <w:rFonts w:eastAsiaTheme="minorEastAsia" w:cs="Calibri"/>
      <w:b/>
      <w:bCs/>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11820">
      <w:bodyDiv w:val="1"/>
      <w:marLeft w:val="0"/>
      <w:marRight w:val="0"/>
      <w:marTop w:val="0"/>
      <w:marBottom w:val="0"/>
      <w:divBdr>
        <w:top w:val="none" w:sz="0" w:space="0" w:color="auto"/>
        <w:left w:val="none" w:sz="0" w:space="0" w:color="auto"/>
        <w:bottom w:val="none" w:sz="0" w:space="0" w:color="auto"/>
        <w:right w:val="none" w:sz="0" w:space="0" w:color="auto"/>
      </w:divBdr>
    </w:div>
    <w:div w:id="223757189">
      <w:bodyDiv w:val="1"/>
      <w:marLeft w:val="0"/>
      <w:marRight w:val="0"/>
      <w:marTop w:val="0"/>
      <w:marBottom w:val="0"/>
      <w:divBdr>
        <w:top w:val="none" w:sz="0" w:space="0" w:color="auto"/>
        <w:left w:val="none" w:sz="0" w:space="0" w:color="auto"/>
        <w:bottom w:val="none" w:sz="0" w:space="0" w:color="auto"/>
        <w:right w:val="none" w:sz="0" w:space="0" w:color="auto"/>
      </w:divBdr>
      <w:divsChild>
        <w:div w:id="791173493">
          <w:marLeft w:val="0"/>
          <w:marRight w:val="0"/>
          <w:marTop w:val="0"/>
          <w:marBottom w:val="0"/>
          <w:divBdr>
            <w:top w:val="none" w:sz="0" w:space="0" w:color="auto"/>
            <w:left w:val="single" w:sz="6" w:space="0" w:color="D2B48C"/>
            <w:bottom w:val="single" w:sz="6" w:space="0" w:color="D2B48C"/>
            <w:right w:val="single" w:sz="6" w:space="0" w:color="D2B48C"/>
          </w:divBdr>
          <w:divsChild>
            <w:div w:id="241723287">
              <w:marLeft w:val="0"/>
              <w:marRight w:val="0"/>
              <w:marTop w:val="0"/>
              <w:marBottom w:val="0"/>
              <w:divBdr>
                <w:top w:val="none" w:sz="0" w:space="0" w:color="auto"/>
                <w:left w:val="none" w:sz="0" w:space="0" w:color="auto"/>
                <w:bottom w:val="none" w:sz="0" w:space="0" w:color="auto"/>
                <w:right w:val="none" w:sz="0" w:space="0" w:color="auto"/>
              </w:divBdr>
            </w:div>
            <w:div w:id="144044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61686">
      <w:bodyDiv w:val="1"/>
      <w:marLeft w:val="0"/>
      <w:marRight w:val="0"/>
      <w:marTop w:val="0"/>
      <w:marBottom w:val="0"/>
      <w:divBdr>
        <w:top w:val="none" w:sz="0" w:space="0" w:color="auto"/>
        <w:left w:val="none" w:sz="0" w:space="0" w:color="auto"/>
        <w:bottom w:val="none" w:sz="0" w:space="0" w:color="auto"/>
        <w:right w:val="none" w:sz="0" w:space="0" w:color="auto"/>
      </w:divBdr>
    </w:div>
    <w:div w:id="622031389">
      <w:bodyDiv w:val="1"/>
      <w:marLeft w:val="0"/>
      <w:marRight w:val="0"/>
      <w:marTop w:val="0"/>
      <w:marBottom w:val="0"/>
      <w:divBdr>
        <w:top w:val="none" w:sz="0" w:space="0" w:color="auto"/>
        <w:left w:val="none" w:sz="0" w:space="0" w:color="auto"/>
        <w:bottom w:val="none" w:sz="0" w:space="0" w:color="auto"/>
        <w:right w:val="none" w:sz="0" w:space="0" w:color="auto"/>
      </w:divBdr>
    </w:div>
    <w:div w:id="710346955">
      <w:bodyDiv w:val="1"/>
      <w:marLeft w:val="0"/>
      <w:marRight w:val="0"/>
      <w:marTop w:val="0"/>
      <w:marBottom w:val="0"/>
      <w:divBdr>
        <w:top w:val="none" w:sz="0" w:space="0" w:color="auto"/>
        <w:left w:val="none" w:sz="0" w:space="0" w:color="auto"/>
        <w:bottom w:val="none" w:sz="0" w:space="0" w:color="auto"/>
        <w:right w:val="none" w:sz="0" w:space="0" w:color="auto"/>
      </w:divBdr>
    </w:div>
    <w:div w:id="868644549">
      <w:bodyDiv w:val="1"/>
      <w:marLeft w:val="0"/>
      <w:marRight w:val="0"/>
      <w:marTop w:val="0"/>
      <w:marBottom w:val="0"/>
      <w:divBdr>
        <w:top w:val="none" w:sz="0" w:space="0" w:color="auto"/>
        <w:left w:val="none" w:sz="0" w:space="0" w:color="auto"/>
        <w:bottom w:val="none" w:sz="0" w:space="0" w:color="auto"/>
        <w:right w:val="none" w:sz="0" w:space="0" w:color="auto"/>
      </w:divBdr>
    </w:div>
    <w:div w:id="1973631788">
      <w:bodyDiv w:val="1"/>
      <w:marLeft w:val="0"/>
      <w:marRight w:val="0"/>
      <w:marTop w:val="0"/>
      <w:marBottom w:val="0"/>
      <w:divBdr>
        <w:top w:val="none" w:sz="0" w:space="0" w:color="auto"/>
        <w:left w:val="none" w:sz="0" w:space="0" w:color="auto"/>
        <w:bottom w:val="none" w:sz="0" w:space="0" w:color="auto"/>
        <w:right w:val="none" w:sz="0" w:space="0" w:color="auto"/>
      </w:divBdr>
    </w:div>
    <w:div w:id="198404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oceseofnorwich.org/about/about-vacancies/?e-filter-342006e-job_category=clerica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pathways.churchofengland.org/search/category-diocese-of-norwich/page-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dioceseofnorwich.org" TargetMode="External"/><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92948B1EDDF442B1BB68C833845C2A" ma:contentTypeVersion="13" ma:contentTypeDescription="Create a new document." ma:contentTypeScope="" ma:versionID="61ad1ab120d9f3aed6dd7a6d37f9ae6b">
  <xsd:schema xmlns:xsd="http://www.w3.org/2001/XMLSchema" xmlns:xs="http://www.w3.org/2001/XMLSchema" xmlns:p="http://schemas.microsoft.com/office/2006/metadata/properties" xmlns:ns2="6f85c723-94b4-4e90-8fcc-446c267f7f96" xmlns:ns3="86132fb2-e37c-4a36-b675-694e0401a731" targetNamespace="http://schemas.microsoft.com/office/2006/metadata/properties" ma:root="true" ma:fieldsID="958b0e282fd642eb90cec35542376260" ns2:_="" ns3:_="">
    <xsd:import namespace="6f85c723-94b4-4e90-8fcc-446c267f7f96"/>
    <xsd:import namespace="86132fb2-e37c-4a36-b675-694e0401a7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c723-94b4-4e90-8fcc-446c267f7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132fb2-e37c-4a36-b675-694e0401a7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B33FE-006D-4E55-A682-ED02C8C3B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5c723-94b4-4e90-8fcc-446c267f7f96"/>
    <ds:schemaRef ds:uri="86132fb2-e37c-4a36-b675-694e0401a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78BA1-3F7D-4949-8C6F-8C57A8145F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CC38AB-36EA-404B-944F-2B4F72A66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Heybourne</dc:creator>
  <cp:keywords/>
  <cp:lastModifiedBy>Graham Cossey</cp:lastModifiedBy>
  <cp:revision>2</cp:revision>
  <cp:lastPrinted>2021-11-17T12:46:00Z</cp:lastPrinted>
  <dcterms:created xsi:type="dcterms:W3CDTF">2024-10-24T10:49:00Z</dcterms:created>
  <dcterms:modified xsi:type="dcterms:W3CDTF">2024-10-24T10:49:00Z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0x010100C392948B1EDDF442B1BB68C833845C2A</vt:lpwstr>
  </property>
</Properties>
</file>